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0D391" w14:textId="77777777" w:rsidR="009D5DA5" w:rsidRPr="009D5DA5" w:rsidRDefault="009D5DA5" w:rsidP="009D5DA5">
      <w:pPr>
        <w:jc w:val="center"/>
        <w:rPr>
          <w:b/>
          <w:bCs/>
        </w:rPr>
      </w:pPr>
      <w:r w:rsidRPr="009D5DA5">
        <w:rPr>
          <w:b/>
          <w:bCs/>
        </w:rPr>
        <w:t>CODIFICACIÓN RES JUNTA POLÍTICA MONETARIA LIBRO PRIMERO TOMO V</w:t>
      </w:r>
    </w:p>
    <w:p w14:paraId="63C14999" w14:textId="77777777" w:rsidR="009D5DA5" w:rsidRPr="009D5DA5" w:rsidRDefault="009D5DA5" w:rsidP="009D5DA5">
      <w:pPr>
        <w:jc w:val="center"/>
        <w:rPr>
          <w:b/>
          <w:bCs/>
        </w:rPr>
      </w:pPr>
      <w:r w:rsidRPr="009D5DA5">
        <w:rPr>
          <w:b/>
          <w:bCs/>
        </w:rPr>
        <w:t>Resolución de la Junta de Política Monetaria y Financiera 385</w:t>
      </w:r>
    </w:p>
    <w:p w14:paraId="09317051" w14:textId="77777777" w:rsidR="009D5DA5" w:rsidRPr="009D5DA5" w:rsidRDefault="009D5DA5" w:rsidP="009D5DA5">
      <w:pPr>
        <w:jc w:val="center"/>
        <w:rPr>
          <w:b/>
          <w:bCs/>
        </w:rPr>
      </w:pPr>
      <w:r w:rsidRPr="009D5DA5">
        <w:rPr>
          <w:b/>
          <w:bCs/>
        </w:rPr>
        <w:t>Registro Oficial Edición Especial 44 de 24-jul.-2017</w:t>
      </w:r>
    </w:p>
    <w:p w14:paraId="48AE7EF5" w14:textId="4EBA71C8" w:rsidR="009D5DA5" w:rsidRPr="009D5DA5" w:rsidRDefault="009D5DA5" w:rsidP="009D5DA5">
      <w:pPr>
        <w:jc w:val="center"/>
        <w:rPr>
          <w:b/>
          <w:bCs/>
        </w:rPr>
      </w:pPr>
      <w:r w:rsidRPr="009D5DA5">
        <w:rPr>
          <w:b/>
          <w:bCs/>
        </w:rPr>
        <w:t xml:space="preserve">Ultima modificación: </w:t>
      </w:r>
      <w:r w:rsidR="008537AB">
        <w:rPr>
          <w:b/>
          <w:bCs/>
        </w:rPr>
        <w:t>3 de abril del 2024</w:t>
      </w:r>
    </w:p>
    <w:p w14:paraId="69496B4C" w14:textId="77777777" w:rsidR="009D5DA5" w:rsidRPr="009D5DA5" w:rsidRDefault="009D5DA5" w:rsidP="009D5DA5">
      <w:pPr>
        <w:jc w:val="center"/>
        <w:rPr>
          <w:b/>
          <w:bCs/>
        </w:rPr>
      </w:pPr>
      <w:r w:rsidRPr="009D5DA5">
        <w:rPr>
          <w:b/>
          <w:bCs/>
        </w:rPr>
        <w:t>Estado: Reformado</w:t>
      </w:r>
    </w:p>
    <w:p w14:paraId="40A62AD6" w14:textId="77777777" w:rsidR="009D5DA5" w:rsidRPr="009D5DA5" w:rsidRDefault="009D5DA5" w:rsidP="009D5DA5">
      <w:pPr>
        <w:jc w:val="both"/>
      </w:pPr>
    </w:p>
    <w:p w14:paraId="41C6209E" w14:textId="77777777" w:rsidR="009D5DA5" w:rsidRPr="009D5DA5" w:rsidRDefault="009D5DA5" w:rsidP="009D5DA5">
      <w:pPr>
        <w:jc w:val="both"/>
      </w:pPr>
    </w:p>
    <w:p w14:paraId="68DE352C" w14:textId="77777777" w:rsidR="009D5DA5" w:rsidRPr="009D5DA5" w:rsidRDefault="009D5DA5" w:rsidP="009D5DA5">
      <w:pPr>
        <w:jc w:val="both"/>
      </w:pPr>
      <w:r w:rsidRPr="009D5DA5">
        <w:t>CODIFICACIÓN DE RESOLUCIONES MONETARIAS, FINANCIERAS, DE VALORES Y SEGUROS</w:t>
      </w:r>
    </w:p>
    <w:p w14:paraId="2FAAC8C7" w14:textId="77777777" w:rsidR="009D5DA5" w:rsidRPr="009D5DA5" w:rsidRDefault="009D5DA5" w:rsidP="009D5DA5">
      <w:pPr>
        <w:jc w:val="both"/>
      </w:pPr>
    </w:p>
    <w:p w14:paraId="45E5546F" w14:textId="77777777" w:rsidR="009D5DA5" w:rsidRPr="009D5DA5" w:rsidRDefault="009D5DA5" w:rsidP="009D5DA5">
      <w:pPr>
        <w:jc w:val="both"/>
      </w:pPr>
      <w:r w:rsidRPr="009D5DA5">
        <w:t xml:space="preserve">LIBRO I: SISTEMA MONETARIO Y FINANCIERO </w:t>
      </w:r>
    </w:p>
    <w:p w14:paraId="09E4ED82" w14:textId="77777777" w:rsidR="009D5DA5" w:rsidRPr="009D5DA5" w:rsidRDefault="009D5DA5" w:rsidP="009D5DA5">
      <w:pPr>
        <w:jc w:val="both"/>
      </w:pPr>
    </w:p>
    <w:p w14:paraId="2E785D22" w14:textId="77777777" w:rsidR="009D5DA5" w:rsidRPr="009D5DA5" w:rsidRDefault="009D5DA5" w:rsidP="009D5DA5">
      <w:pPr>
        <w:jc w:val="both"/>
      </w:pPr>
      <w:r w:rsidRPr="009D5DA5">
        <w:t xml:space="preserve">JUNTA DE POLÍTICA Y REGULACIÓN MONETARIA Y FINANCIERA </w:t>
      </w:r>
    </w:p>
    <w:p w14:paraId="5A99B113" w14:textId="77777777" w:rsidR="009D5DA5" w:rsidRPr="009D5DA5" w:rsidRDefault="009D5DA5" w:rsidP="009D5DA5">
      <w:pPr>
        <w:jc w:val="both"/>
      </w:pPr>
    </w:p>
    <w:p w14:paraId="552B09EE" w14:textId="77777777" w:rsidR="009D5DA5" w:rsidRPr="009D5DA5" w:rsidRDefault="009D5DA5" w:rsidP="009D5DA5">
      <w:pPr>
        <w:jc w:val="both"/>
      </w:pPr>
      <w:r w:rsidRPr="009D5DA5">
        <w:t xml:space="preserve">Mayo, 2017 </w:t>
      </w:r>
    </w:p>
    <w:p w14:paraId="6F28DC1B" w14:textId="77777777" w:rsidR="009D5DA5" w:rsidRPr="009D5DA5" w:rsidRDefault="009D5DA5" w:rsidP="009D5DA5">
      <w:pPr>
        <w:jc w:val="both"/>
      </w:pPr>
    </w:p>
    <w:p w14:paraId="0D90E030" w14:textId="77777777" w:rsidR="009D5DA5" w:rsidRPr="009D5DA5" w:rsidRDefault="009D5DA5" w:rsidP="009D5DA5">
      <w:pPr>
        <w:jc w:val="both"/>
      </w:pPr>
      <w:r w:rsidRPr="009D5DA5">
        <w:t xml:space="preserve">MIEMBROS DE LA JUNTA DE POLÍTICA Y REGULACIÓN MONETARIA Y FINANCIERA </w:t>
      </w:r>
    </w:p>
    <w:p w14:paraId="09F545F7" w14:textId="77777777" w:rsidR="009D5DA5" w:rsidRPr="009D5DA5" w:rsidRDefault="009D5DA5" w:rsidP="009D5DA5">
      <w:pPr>
        <w:jc w:val="both"/>
      </w:pPr>
    </w:p>
    <w:p w14:paraId="2189D4DF" w14:textId="77777777" w:rsidR="009D5DA5" w:rsidRPr="009D5DA5" w:rsidRDefault="009D5DA5" w:rsidP="009D5DA5">
      <w:pPr>
        <w:jc w:val="both"/>
      </w:pPr>
    </w:p>
    <w:p w14:paraId="3FB83512" w14:textId="77777777" w:rsidR="009D5DA5" w:rsidRPr="009D5DA5" w:rsidRDefault="009D5DA5" w:rsidP="009D5DA5">
      <w:pPr>
        <w:jc w:val="both"/>
      </w:pPr>
      <w:r w:rsidRPr="009D5DA5">
        <w:t xml:space="preserve">Econ. Diego Martínez Vinueza </w:t>
      </w:r>
    </w:p>
    <w:p w14:paraId="18D8C703" w14:textId="77777777" w:rsidR="009D5DA5" w:rsidRPr="009D5DA5" w:rsidRDefault="009D5DA5" w:rsidP="009D5DA5">
      <w:pPr>
        <w:jc w:val="both"/>
      </w:pPr>
      <w:r w:rsidRPr="009D5DA5">
        <w:t xml:space="preserve">MINISTRO COORDINADOR DE POLÍTICA ECONÓMICA </w:t>
      </w:r>
    </w:p>
    <w:p w14:paraId="4F577EE7" w14:textId="77777777" w:rsidR="009D5DA5" w:rsidRPr="009D5DA5" w:rsidRDefault="009D5DA5" w:rsidP="009D5DA5">
      <w:pPr>
        <w:jc w:val="both"/>
      </w:pPr>
      <w:r w:rsidRPr="009D5DA5">
        <w:t xml:space="preserve">PRESIDENTE DE LA JUNTA DE POLÍTICA Y REGULACIÓN MONETARIA Y FINANCIERA </w:t>
      </w:r>
    </w:p>
    <w:p w14:paraId="6AAC4253" w14:textId="77777777" w:rsidR="009D5DA5" w:rsidRPr="009D5DA5" w:rsidRDefault="009D5DA5" w:rsidP="009D5DA5">
      <w:pPr>
        <w:jc w:val="both"/>
      </w:pPr>
    </w:p>
    <w:p w14:paraId="6D796542" w14:textId="77777777" w:rsidR="009D5DA5" w:rsidRPr="009D5DA5" w:rsidRDefault="009D5DA5" w:rsidP="009D5DA5">
      <w:pPr>
        <w:jc w:val="both"/>
      </w:pPr>
      <w:r w:rsidRPr="009D5DA5">
        <w:t xml:space="preserve">Econ. Rodrigo Landeta Parra </w:t>
      </w:r>
    </w:p>
    <w:p w14:paraId="652E7F86" w14:textId="77777777" w:rsidR="009D5DA5" w:rsidRPr="009D5DA5" w:rsidRDefault="009D5DA5" w:rsidP="009D5DA5">
      <w:pPr>
        <w:jc w:val="both"/>
      </w:pPr>
      <w:r w:rsidRPr="009D5DA5">
        <w:t xml:space="preserve">DELEGADO DEL SEÑOR PRESIDENTE DE LA REPÚBLICA </w:t>
      </w:r>
    </w:p>
    <w:p w14:paraId="43DF1CE8" w14:textId="77777777" w:rsidR="009D5DA5" w:rsidRPr="009D5DA5" w:rsidRDefault="009D5DA5" w:rsidP="009D5DA5">
      <w:pPr>
        <w:jc w:val="both"/>
      </w:pPr>
    </w:p>
    <w:p w14:paraId="6164D954" w14:textId="77777777" w:rsidR="009D5DA5" w:rsidRPr="009D5DA5" w:rsidRDefault="009D5DA5" w:rsidP="009D5DA5">
      <w:pPr>
        <w:jc w:val="both"/>
      </w:pPr>
      <w:r w:rsidRPr="009D5DA5">
        <w:t xml:space="preserve">Msg. Sandra Naranjo Bautista </w:t>
      </w:r>
    </w:p>
    <w:p w14:paraId="74F25EAD" w14:textId="77777777" w:rsidR="009D5DA5" w:rsidRPr="009D5DA5" w:rsidRDefault="009D5DA5" w:rsidP="009D5DA5">
      <w:pPr>
        <w:jc w:val="both"/>
      </w:pPr>
      <w:r w:rsidRPr="009D5DA5">
        <w:t xml:space="preserve">SECRETARIA NACIONAL DE PLANIFICACIÓN Y DESARROLLO </w:t>
      </w:r>
    </w:p>
    <w:p w14:paraId="11271A05" w14:textId="77777777" w:rsidR="009D5DA5" w:rsidRPr="009D5DA5" w:rsidRDefault="009D5DA5" w:rsidP="009D5DA5">
      <w:pPr>
        <w:jc w:val="both"/>
      </w:pPr>
    </w:p>
    <w:p w14:paraId="241DFF5F" w14:textId="77777777" w:rsidR="009D5DA5" w:rsidRPr="009D5DA5" w:rsidRDefault="009D5DA5" w:rsidP="009D5DA5">
      <w:pPr>
        <w:jc w:val="both"/>
      </w:pPr>
      <w:r w:rsidRPr="009D5DA5">
        <w:t xml:space="preserve">Dr. Vinicio Alvarado Espinel </w:t>
      </w:r>
    </w:p>
    <w:p w14:paraId="2DDA92EA" w14:textId="77777777" w:rsidR="009D5DA5" w:rsidRPr="009D5DA5" w:rsidRDefault="009D5DA5" w:rsidP="009D5DA5">
      <w:pPr>
        <w:jc w:val="both"/>
      </w:pPr>
      <w:r w:rsidRPr="009D5DA5">
        <w:lastRenderedPageBreak/>
        <w:t xml:space="preserve">MINISTRO COORDINADOR DE LA PRODUCCIÓN, EMPLEO Y COMPETITIVIDAD </w:t>
      </w:r>
    </w:p>
    <w:p w14:paraId="3542E5B6" w14:textId="77777777" w:rsidR="009D5DA5" w:rsidRPr="009D5DA5" w:rsidRDefault="009D5DA5" w:rsidP="009D5DA5">
      <w:pPr>
        <w:jc w:val="both"/>
      </w:pPr>
    </w:p>
    <w:p w14:paraId="627354A0" w14:textId="77777777" w:rsidR="009D5DA5" w:rsidRPr="009D5DA5" w:rsidRDefault="009D5DA5" w:rsidP="009D5DA5">
      <w:pPr>
        <w:jc w:val="both"/>
      </w:pPr>
      <w:r w:rsidRPr="009D5DA5">
        <w:t xml:space="preserve">Econ. Patricio Rivera Yánez </w:t>
      </w:r>
    </w:p>
    <w:p w14:paraId="7D827256" w14:textId="77777777" w:rsidR="009D5DA5" w:rsidRPr="009D5DA5" w:rsidRDefault="009D5DA5" w:rsidP="009D5DA5">
      <w:pPr>
        <w:jc w:val="both"/>
      </w:pPr>
      <w:r w:rsidRPr="009D5DA5">
        <w:t xml:space="preserve">MINISTRO DE FINANZAS </w:t>
      </w:r>
    </w:p>
    <w:p w14:paraId="106942E2" w14:textId="77777777" w:rsidR="009D5DA5" w:rsidRPr="009D5DA5" w:rsidRDefault="009D5DA5" w:rsidP="009D5DA5">
      <w:pPr>
        <w:jc w:val="both"/>
      </w:pPr>
    </w:p>
    <w:p w14:paraId="31379279" w14:textId="77777777" w:rsidR="009D5DA5" w:rsidRPr="009D5DA5" w:rsidRDefault="009D5DA5" w:rsidP="009D5DA5">
      <w:pPr>
        <w:jc w:val="both"/>
      </w:pPr>
      <w:r w:rsidRPr="009D5DA5">
        <w:t xml:space="preserve">Sr. Christian Cruz Rodríguez </w:t>
      </w:r>
    </w:p>
    <w:p w14:paraId="3BFAF28A" w14:textId="77777777" w:rsidR="009D5DA5" w:rsidRPr="009D5DA5" w:rsidRDefault="009D5DA5" w:rsidP="009D5DA5">
      <w:pPr>
        <w:jc w:val="both"/>
      </w:pPr>
      <w:r w:rsidRPr="009D5DA5">
        <w:t xml:space="preserve">SUPERINTENDENTE DE BANCOS </w:t>
      </w:r>
    </w:p>
    <w:p w14:paraId="25377605" w14:textId="77777777" w:rsidR="009D5DA5" w:rsidRPr="009D5DA5" w:rsidRDefault="009D5DA5" w:rsidP="009D5DA5">
      <w:pPr>
        <w:jc w:val="both"/>
      </w:pPr>
    </w:p>
    <w:p w14:paraId="5BB76825" w14:textId="77777777" w:rsidR="009D5DA5" w:rsidRPr="009D5DA5" w:rsidRDefault="009D5DA5" w:rsidP="009D5DA5">
      <w:pPr>
        <w:jc w:val="both"/>
      </w:pPr>
      <w:r w:rsidRPr="009D5DA5">
        <w:t xml:space="preserve">Ab. Suad Manssur Villagrán </w:t>
      </w:r>
    </w:p>
    <w:p w14:paraId="2623347A" w14:textId="77777777" w:rsidR="009D5DA5" w:rsidRPr="009D5DA5" w:rsidRDefault="009D5DA5" w:rsidP="009D5DA5">
      <w:pPr>
        <w:jc w:val="both"/>
      </w:pPr>
      <w:r w:rsidRPr="009D5DA5">
        <w:t xml:space="preserve">SUPERINTENDENTA DE COMPAÑÍAS, VALORES Y SEGUROS </w:t>
      </w:r>
    </w:p>
    <w:p w14:paraId="2FA0E86A" w14:textId="77777777" w:rsidR="009D5DA5" w:rsidRPr="009D5DA5" w:rsidRDefault="009D5DA5" w:rsidP="009D5DA5">
      <w:pPr>
        <w:jc w:val="both"/>
      </w:pPr>
    </w:p>
    <w:p w14:paraId="4B00F7E9" w14:textId="77777777" w:rsidR="009D5DA5" w:rsidRPr="009D5DA5" w:rsidRDefault="009D5DA5" w:rsidP="009D5DA5">
      <w:pPr>
        <w:jc w:val="both"/>
      </w:pPr>
      <w:r w:rsidRPr="009D5DA5">
        <w:t xml:space="preserve">Ing. Hugo Jácome Estrella </w:t>
      </w:r>
    </w:p>
    <w:p w14:paraId="7F337178" w14:textId="77777777" w:rsidR="009D5DA5" w:rsidRPr="009D5DA5" w:rsidRDefault="009D5DA5" w:rsidP="009D5DA5">
      <w:pPr>
        <w:jc w:val="both"/>
      </w:pPr>
      <w:r w:rsidRPr="009D5DA5">
        <w:t>SUPERINTENDENTE DE ECONOMÍA POPULAR Y SOLIDARIA</w:t>
      </w:r>
    </w:p>
    <w:p w14:paraId="739501E6" w14:textId="77777777" w:rsidR="009D5DA5" w:rsidRPr="009D5DA5" w:rsidRDefault="009D5DA5" w:rsidP="009D5DA5">
      <w:pPr>
        <w:jc w:val="both"/>
      </w:pPr>
    </w:p>
    <w:p w14:paraId="3676D7C1" w14:textId="77777777" w:rsidR="009D5DA5" w:rsidRPr="009D5DA5" w:rsidRDefault="009D5DA5" w:rsidP="009D5DA5">
      <w:pPr>
        <w:jc w:val="both"/>
      </w:pPr>
      <w:r w:rsidRPr="009D5DA5">
        <w:t xml:space="preserve">Econ. David Villamar Cabezas </w:t>
      </w:r>
    </w:p>
    <w:p w14:paraId="083FE30E" w14:textId="77777777" w:rsidR="009D5DA5" w:rsidRPr="009D5DA5" w:rsidRDefault="009D5DA5" w:rsidP="009D5DA5">
      <w:pPr>
        <w:jc w:val="both"/>
      </w:pPr>
      <w:r w:rsidRPr="009D5DA5">
        <w:t>PRESIDENTE DEL DIRECTORIO DE LA CORPORACIÓN DE SEGURO DE DEPÓSITOS, FONDO DE LIQUIDEZ Y FONDO DE SEGUROS PRIVADOS</w:t>
      </w:r>
    </w:p>
    <w:p w14:paraId="15F63EB2" w14:textId="77777777" w:rsidR="009D5DA5" w:rsidRPr="009D5DA5" w:rsidRDefault="009D5DA5" w:rsidP="009D5DA5">
      <w:pPr>
        <w:jc w:val="both"/>
      </w:pPr>
    </w:p>
    <w:p w14:paraId="22CFE565" w14:textId="77777777" w:rsidR="009D5DA5" w:rsidRPr="009D5DA5" w:rsidRDefault="009D5DA5" w:rsidP="009D5DA5">
      <w:pPr>
        <w:jc w:val="both"/>
      </w:pPr>
      <w:r w:rsidRPr="009D5DA5">
        <w:t>Econ. Madeleine Abarca Runruil</w:t>
      </w:r>
    </w:p>
    <w:p w14:paraId="1CA0060C" w14:textId="77777777" w:rsidR="009D5DA5" w:rsidRPr="009D5DA5" w:rsidRDefault="009D5DA5" w:rsidP="009D5DA5">
      <w:pPr>
        <w:jc w:val="both"/>
      </w:pPr>
      <w:r w:rsidRPr="009D5DA5">
        <w:t>GERENTE GENERAL DEL BANCO CENTRAL DEL ECUADOR</w:t>
      </w:r>
    </w:p>
    <w:p w14:paraId="4214B03C" w14:textId="77777777" w:rsidR="009D5DA5" w:rsidRPr="009D5DA5" w:rsidRDefault="009D5DA5" w:rsidP="009D5DA5">
      <w:pPr>
        <w:jc w:val="both"/>
      </w:pPr>
    </w:p>
    <w:p w14:paraId="2EB9B847" w14:textId="77777777" w:rsidR="009D5DA5" w:rsidRPr="009D5DA5" w:rsidRDefault="009D5DA5" w:rsidP="009D5DA5">
      <w:pPr>
        <w:jc w:val="both"/>
      </w:pPr>
      <w:r w:rsidRPr="009D5DA5">
        <w:t xml:space="preserve">Fuente: Codificación de Resoluciones de la Superintendencia de Bancos y Seguros y de la Junta Bancaria, Codificación de Regulaciones del Directorio del Banco Central del Ecuador, Regulaciones expedidas por la Junta de Regulación del Sector Financiero Popular y Solidario, Codificación del Consejo Nacional de Valores y Resoluciones expedidas por la Junta de Política y Regulación Monetaria y Financiera. </w:t>
      </w:r>
    </w:p>
    <w:p w14:paraId="25DF4467" w14:textId="77777777" w:rsidR="009D5DA5" w:rsidRPr="009D5DA5" w:rsidRDefault="009D5DA5" w:rsidP="009D5DA5">
      <w:pPr>
        <w:jc w:val="both"/>
      </w:pPr>
    </w:p>
    <w:p w14:paraId="014FD746" w14:textId="77777777" w:rsidR="009D5DA5" w:rsidRPr="009D5DA5" w:rsidRDefault="009D5DA5" w:rsidP="009D5DA5">
      <w:pPr>
        <w:jc w:val="both"/>
      </w:pPr>
      <w:r w:rsidRPr="009D5DA5">
        <w:t xml:space="preserve">Nota General: Mediante reformas a la legislación vigente dispuestas en el Código Orgánico Monetario y Financiero y con el fin de homologar la nomenclatura de la presente Codificación a la </w:t>
      </w:r>
      <w:r w:rsidRPr="009D5DA5">
        <w:lastRenderedPageBreak/>
        <w:t>utilizada en el mencionado Código, se sustituye "Superintendencia de Bancos y Seguros", por "Superintendencia de Bancos"; "Superintendencia de Compañías y Valores" por "Superintendencia de Compañías, Valores y Seguros"; "Superintendente Bancos y Seguros" por "Superintendente de Bancos"; "Superintendente de Compañías y Valores" por "Superintendente de Compañías, Valores y Seguros"; "Junta Bancaria" por "Junta de Política y Regulación Monetaria y Financiera", "Consejo Nacional de Valores" por "Junta de Política y Regulación Monetaria y Financiera"; "Instituciones Financieras" por "Entidades Financieras"; entre otras.</w:t>
      </w:r>
    </w:p>
    <w:p w14:paraId="6F024037" w14:textId="77777777" w:rsidR="009D5DA5" w:rsidRPr="009D5DA5" w:rsidRDefault="009D5DA5" w:rsidP="009D5DA5">
      <w:pPr>
        <w:jc w:val="both"/>
      </w:pPr>
    </w:p>
    <w:p w14:paraId="44666921" w14:textId="77777777" w:rsidR="009D5DA5" w:rsidRPr="009D5DA5" w:rsidRDefault="009D5DA5" w:rsidP="009D5DA5">
      <w:pPr>
        <w:jc w:val="both"/>
      </w:pPr>
      <w:r w:rsidRPr="009D5DA5">
        <w:t xml:space="preserve">TABLA DE CONTENIDO </w:t>
      </w:r>
    </w:p>
    <w:p w14:paraId="27DBF2A1" w14:textId="77777777" w:rsidR="009D5DA5" w:rsidRPr="009D5DA5" w:rsidRDefault="009D5DA5" w:rsidP="009D5DA5">
      <w:pPr>
        <w:jc w:val="both"/>
      </w:pPr>
    </w:p>
    <w:p w14:paraId="3BF7C396" w14:textId="77777777" w:rsidR="009D5DA5" w:rsidRPr="009D5DA5" w:rsidRDefault="009D5DA5" w:rsidP="009D5DA5">
      <w:pPr>
        <w:jc w:val="both"/>
      </w:pPr>
      <w:r w:rsidRPr="009D5DA5">
        <w:t xml:space="preserve">GLOSARIO </w:t>
      </w:r>
    </w:p>
    <w:p w14:paraId="2B1714B4" w14:textId="77777777" w:rsidR="009D5DA5" w:rsidRPr="009D5DA5" w:rsidRDefault="009D5DA5" w:rsidP="009D5DA5">
      <w:pPr>
        <w:jc w:val="both"/>
      </w:pPr>
    </w:p>
    <w:p w14:paraId="2F82149C" w14:textId="77777777" w:rsidR="009D5DA5" w:rsidRPr="009D5DA5" w:rsidRDefault="009D5DA5" w:rsidP="009D5DA5">
      <w:pPr>
        <w:jc w:val="both"/>
      </w:pPr>
      <w:r w:rsidRPr="009D5DA5">
        <w:t xml:space="preserve">LIBRO I: SISTEMA MONETARIO Y FINANCIERO </w:t>
      </w:r>
    </w:p>
    <w:p w14:paraId="2C5D68A2" w14:textId="77777777" w:rsidR="009D5DA5" w:rsidRPr="009D5DA5" w:rsidRDefault="009D5DA5" w:rsidP="009D5DA5">
      <w:pPr>
        <w:jc w:val="both"/>
      </w:pPr>
    </w:p>
    <w:p w14:paraId="1683DF07" w14:textId="77777777" w:rsidR="009D5DA5" w:rsidRPr="009D5DA5" w:rsidRDefault="009D5DA5" w:rsidP="009D5DA5">
      <w:pPr>
        <w:jc w:val="both"/>
      </w:pPr>
      <w:r w:rsidRPr="009D5DA5">
        <w:t xml:space="preserve">TÍTULO I: SISTEMA MONETARIO </w:t>
      </w:r>
    </w:p>
    <w:p w14:paraId="5C0FD0A7" w14:textId="77777777" w:rsidR="009D5DA5" w:rsidRPr="009D5DA5" w:rsidRDefault="009D5DA5" w:rsidP="009D5DA5">
      <w:pPr>
        <w:jc w:val="both"/>
      </w:pPr>
    </w:p>
    <w:p w14:paraId="65C490F3" w14:textId="77777777" w:rsidR="009D5DA5" w:rsidRPr="009D5DA5" w:rsidRDefault="009D5DA5" w:rsidP="009D5DA5">
      <w:pPr>
        <w:jc w:val="both"/>
      </w:pPr>
      <w:r w:rsidRPr="009D5DA5">
        <w:t xml:space="preserve">CAPÍTULO I: DE LA MONEDA Y EL DINERO </w:t>
      </w:r>
    </w:p>
    <w:p w14:paraId="40F9A4E7" w14:textId="77777777" w:rsidR="009D5DA5" w:rsidRPr="009D5DA5" w:rsidRDefault="009D5DA5" w:rsidP="009D5DA5">
      <w:pPr>
        <w:jc w:val="both"/>
      </w:pPr>
    </w:p>
    <w:p w14:paraId="4437F79A" w14:textId="77777777" w:rsidR="009D5DA5" w:rsidRPr="009D5DA5" w:rsidRDefault="009D5DA5" w:rsidP="009D5DA5">
      <w:pPr>
        <w:jc w:val="both"/>
      </w:pPr>
      <w:r w:rsidRPr="009D5DA5">
        <w:t xml:space="preserve">SECCIÓN I: NORMAS PARA CANJE DE MONEDA FRACCIONARIA </w:t>
      </w:r>
    </w:p>
    <w:p w14:paraId="3222A5F0" w14:textId="77777777" w:rsidR="009D5DA5" w:rsidRPr="009D5DA5" w:rsidRDefault="009D5DA5" w:rsidP="009D5DA5">
      <w:pPr>
        <w:jc w:val="both"/>
      </w:pPr>
    </w:p>
    <w:p w14:paraId="7644BD9A" w14:textId="77777777" w:rsidR="009D5DA5" w:rsidRPr="009D5DA5" w:rsidRDefault="009D5DA5" w:rsidP="009D5DA5">
      <w:pPr>
        <w:jc w:val="both"/>
      </w:pPr>
      <w:r w:rsidRPr="009D5DA5">
        <w:t xml:space="preserve">DISPOSICIONES GENERALES </w:t>
      </w:r>
    </w:p>
    <w:p w14:paraId="462ABFD8" w14:textId="77777777" w:rsidR="009D5DA5" w:rsidRPr="009D5DA5" w:rsidRDefault="009D5DA5" w:rsidP="009D5DA5">
      <w:pPr>
        <w:jc w:val="both"/>
      </w:pPr>
    </w:p>
    <w:p w14:paraId="710EA7E5" w14:textId="77777777" w:rsidR="009D5DA5" w:rsidRPr="009D5DA5" w:rsidRDefault="009D5DA5" w:rsidP="009D5DA5">
      <w:pPr>
        <w:jc w:val="both"/>
      </w:pPr>
      <w:r w:rsidRPr="009D5DA5">
        <w:t xml:space="preserve">CAPÍTULO II: MEDIOS DE PAGO </w:t>
      </w:r>
    </w:p>
    <w:p w14:paraId="5A4BE1A5" w14:textId="77777777" w:rsidR="009D5DA5" w:rsidRPr="009D5DA5" w:rsidRDefault="009D5DA5" w:rsidP="009D5DA5">
      <w:pPr>
        <w:jc w:val="both"/>
      </w:pPr>
    </w:p>
    <w:p w14:paraId="2C1C4EAF" w14:textId="77777777" w:rsidR="009D5DA5" w:rsidRPr="009D5DA5" w:rsidRDefault="009D5DA5" w:rsidP="009D5DA5">
      <w:pPr>
        <w:jc w:val="both"/>
      </w:pPr>
      <w:r w:rsidRPr="009D5DA5">
        <w:t xml:space="preserve">SECCIÓN I: NORMAS PARA LA GESTIÓN DE DINERO ELECTRÓNICO </w:t>
      </w:r>
    </w:p>
    <w:p w14:paraId="55035DF3" w14:textId="77777777" w:rsidR="009D5DA5" w:rsidRPr="009D5DA5" w:rsidRDefault="009D5DA5" w:rsidP="009D5DA5">
      <w:pPr>
        <w:jc w:val="both"/>
      </w:pPr>
    </w:p>
    <w:p w14:paraId="7D380CF7" w14:textId="77777777" w:rsidR="009D5DA5" w:rsidRPr="009D5DA5" w:rsidRDefault="009D5DA5" w:rsidP="009D5DA5">
      <w:pPr>
        <w:jc w:val="both"/>
      </w:pPr>
      <w:r w:rsidRPr="009D5DA5">
        <w:t xml:space="preserve">SUBSECCIÓN I: DEFINICIONES, CONDICIONES DE PARTICIPACIÓN, OBLIGACIONES Y RESPONSABILIDADES DE LOS PARTICIPANTES; Y DERECHOS DE LOS USUARIOS </w:t>
      </w:r>
    </w:p>
    <w:p w14:paraId="6A5649D4" w14:textId="77777777" w:rsidR="009D5DA5" w:rsidRPr="009D5DA5" w:rsidRDefault="009D5DA5" w:rsidP="009D5DA5">
      <w:pPr>
        <w:jc w:val="both"/>
      </w:pPr>
      <w:r w:rsidRPr="009D5DA5">
        <w:lastRenderedPageBreak/>
        <w:t xml:space="preserve">SUBSECCIÓN II: CUENTAS EN EL SISTEMA DE DINERO ELECTRÓNICO </w:t>
      </w:r>
    </w:p>
    <w:p w14:paraId="0B5B2BA7" w14:textId="77777777" w:rsidR="009D5DA5" w:rsidRPr="009D5DA5" w:rsidRDefault="009D5DA5" w:rsidP="009D5DA5">
      <w:pPr>
        <w:jc w:val="both"/>
      </w:pPr>
      <w:r w:rsidRPr="009D5DA5">
        <w:t xml:space="preserve">SUBSECCIÓN III: TRANSACCIONES Y CASOS DE USO </w:t>
      </w:r>
    </w:p>
    <w:p w14:paraId="43A64CC8" w14:textId="77777777" w:rsidR="009D5DA5" w:rsidRPr="009D5DA5" w:rsidRDefault="009D5DA5" w:rsidP="009D5DA5">
      <w:pPr>
        <w:jc w:val="both"/>
      </w:pPr>
      <w:r w:rsidRPr="009D5DA5">
        <w:t xml:space="preserve">SUBSECCIÓN IV: TARIFAS Y COMISIONES </w:t>
      </w:r>
    </w:p>
    <w:p w14:paraId="5DDC6773" w14:textId="77777777" w:rsidR="009D5DA5" w:rsidRPr="009D5DA5" w:rsidRDefault="009D5DA5" w:rsidP="009D5DA5">
      <w:pPr>
        <w:jc w:val="both"/>
      </w:pPr>
      <w:r w:rsidRPr="009D5DA5">
        <w:t xml:space="preserve">SUBSECCIÓN V: MONTOS TRANSACCIONALES APLICABLES A LAS CUENTAS DE DINERO ELECTRÓNICO </w:t>
      </w:r>
    </w:p>
    <w:p w14:paraId="6B799BF6" w14:textId="77777777" w:rsidR="009D5DA5" w:rsidRPr="009D5DA5" w:rsidRDefault="009D5DA5" w:rsidP="009D5DA5">
      <w:pPr>
        <w:jc w:val="both"/>
      </w:pPr>
      <w:r w:rsidRPr="009D5DA5">
        <w:t xml:space="preserve">SUBSECCIÓN VI: DEL LAVADO DE ACTIVOS, FINANCIAMIENTO DE DELITOS Y DEBIDA DILIGENCIA APLICABLE A LAS CUENTAS DE DINERO ELECTRÓNICO ADMINISTRADAS POR EL BANCO CENTRAL DEL ECUADOR </w:t>
      </w:r>
    </w:p>
    <w:p w14:paraId="33612FDE" w14:textId="77777777" w:rsidR="009D5DA5" w:rsidRPr="009D5DA5" w:rsidRDefault="009D5DA5" w:rsidP="009D5DA5">
      <w:pPr>
        <w:jc w:val="both"/>
      </w:pPr>
      <w:r w:rsidRPr="009D5DA5">
        <w:t xml:space="preserve">DISPOSICIONES GENERALES </w:t>
      </w:r>
    </w:p>
    <w:p w14:paraId="32762919" w14:textId="77777777" w:rsidR="009D5DA5" w:rsidRPr="009D5DA5" w:rsidRDefault="009D5DA5" w:rsidP="009D5DA5">
      <w:pPr>
        <w:jc w:val="both"/>
      </w:pPr>
      <w:r w:rsidRPr="009D5DA5">
        <w:t xml:space="preserve">DISPOSICIONES TRANSITORIAS </w:t>
      </w:r>
    </w:p>
    <w:p w14:paraId="7A136890" w14:textId="77777777" w:rsidR="009D5DA5" w:rsidRPr="009D5DA5" w:rsidRDefault="009D5DA5" w:rsidP="009D5DA5">
      <w:pPr>
        <w:jc w:val="both"/>
      </w:pPr>
    </w:p>
    <w:p w14:paraId="559F5D43" w14:textId="77777777" w:rsidR="009D5DA5" w:rsidRPr="009D5DA5" w:rsidRDefault="009D5DA5" w:rsidP="009D5DA5">
      <w:pPr>
        <w:jc w:val="both"/>
      </w:pPr>
      <w:r w:rsidRPr="009D5DA5">
        <w:t xml:space="preserve">CAPÍTULO III: DEL SISTEMA CENTRAL DE PAGOS </w:t>
      </w:r>
    </w:p>
    <w:p w14:paraId="5DC9C468" w14:textId="77777777" w:rsidR="009D5DA5" w:rsidRPr="009D5DA5" w:rsidRDefault="009D5DA5" w:rsidP="009D5DA5">
      <w:pPr>
        <w:jc w:val="both"/>
      </w:pPr>
    </w:p>
    <w:p w14:paraId="2080A74B" w14:textId="77777777" w:rsidR="009D5DA5" w:rsidRPr="009D5DA5" w:rsidRDefault="009D5DA5" w:rsidP="009D5DA5">
      <w:pPr>
        <w:jc w:val="both"/>
      </w:pPr>
      <w:r w:rsidRPr="009D5DA5">
        <w:t xml:space="preserve">SECCIÓN I: DE LA ADMINISTRACIÓN DE RIESGO DE LIQUIDEZ DEL SISTEMA CENTRAL DE PAGOS </w:t>
      </w:r>
    </w:p>
    <w:p w14:paraId="029EB61A" w14:textId="77777777" w:rsidR="009D5DA5" w:rsidRPr="009D5DA5" w:rsidRDefault="009D5DA5" w:rsidP="009D5DA5">
      <w:pPr>
        <w:jc w:val="both"/>
      </w:pPr>
    </w:p>
    <w:p w14:paraId="1DBCAC5C" w14:textId="77777777" w:rsidR="009D5DA5" w:rsidRPr="009D5DA5" w:rsidRDefault="009D5DA5" w:rsidP="009D5DA5">
      <w:pPr>
        <w:jc w:val="both"/>
      </w:pPr>
      <w:r w:rsidRPr="009D5DA5">
        <w:t xml:space="preserve">SUBSECCIÓN I: DE LAS FUENTES ALTERNATIVAS DE LIQUIDEZ </w:t>
      </w:r>
    </w:p>
    <w:p w14:paraId="6A2CFFA4" w14:textId="77777777" w:rsidR="009D5DA5" w:rsidRPr="009D5DA5" w:rsidRDefault="009D5DA5" w:rsidP="009D5DA5">
      <w:pPr>
        <w:jc w:val="both"/>
      </w:pPr>
      <w:r w:rsidRPr="009D5DA5">
        <w:t xml:space="preserve">SUBSECCIÓN II: DEL LÍMITE DE EXPOSICIÓN AL RIESGO EN EL SISTEMA CENTRAL DE PAGOS </w:t>
      </w:r>
    </w:p>
    <w:p w14:paraId="5B582C97" w14:textId="77777777" w:rsidR="009D5DA5" w:rsidRPr="009D5DA5" w:rsidRDefault="009D5DA5" w:rsidP="009D5DA5">
      <w:pPr>
        <w:jc w:val="both"/>
      </w:pPr>
      <w:r w:rsidRPr="009D5DA5">
        <w:t>SUBSECCIÓN III: DEL SISTEMA DE LÍNEAS BILATERALES DE CRÉDITO</w:t>
      </w:r>
    </w:p>
    <w:p w14:paraId="60B379EA" w14:textId="77777777" w:rsidR="009D5DA5" w:rsidRPr="009D5DA5" w:rsidRDefault="009D5DA5" w:rsidP="009D5DA5">
      <w:pPr>
        <w:jc w:val="both"/>
      </w:pPr>
    </w:p>
    <w:p w14:paraId="6058F6C6" w14:textId="77777777" w:rsidR="009D5DA5" w:rsidRPr="009D5DA5" w:rsidRDefault="009D5DA5" w:rsidP="009D5DA5">
      <w:pPr>
        <w:jc w:val="both"/>
      </w:pPr>
      <w:r w:rsidRPr="009D5DA5">
        <w:t>SECCIÓN II: DEL SISTEMA DE PAGOS INTERBANCARIOS</w:t>
      </w:r>
    </w:p>
    <w:p w14:paraId="4FFFF1EE" w14:textId="77777777" w:rsidR="009D5DA5" w:rsidRPr="009D5DA5" w:rsidRDefault="009D5DA5" w:rsidP="009D5DA5">
      <w:pPr>
        <w:jc w:val="both"/>
      </w:pPr>
    </w:p>
    <w:p w14:paraId="28F115CC" w14:textId="77777777" w:rsidR="009D5DA5" w:rsidRPr="009D5DA5" w:rsidRDefault="009D5DA5" w:rsidP="009D5DA5">
      <w:pPr>
        <w:jc w:val="both"/>
      </w:pPr>
      <w:r w:rsidRPr="009D5DA5">
        <w:t>SUBSECCIÓN I: DEFINICIÓN Y ALCANCE</w:t>
      </w:r>
    </w:p>
    <w:p w14:paraId="43DE00E3" w14:textId="77777777" w:rsidR="009D5DA5" w:rsidRPr="009D5DA5" w:rsidRDefault="009D5DA5" w:rsidP="009D5DA5">
      <w:pPr>
        <w:jc w:val="both"/>
      </w:pPr>
      <w:r w:rsidRPr="009D5DA5">
        <w:t xml:space="preserve">SUBSECCIÓN II: PARTICIPANTES </w:t>
      </w:r>
    </w:p>
    <w:p w14:paraId="36D4CCC6" w14:textId="77777777" w:rsidR="009D5DA5" w:rsidRPr="009D5DA5" w:rsidRDefault="009D5DA5" w:rsidP="009D5DA5">
      <w:pPr>
        <w:jc w:val="both"/>
      </w:pPr>
      <w:r w:rsidRPr="009D5DA5">
        <w:t xml:space="preserve">SUBSECCIÓN III: ENVÍO DE LAS ÓRDENES DE PAGO INTERBANCARIO </w:t>
      </w:r>
    </w:p>
    <w:p w14:paraId="1CC08646" w14:textId="77777777" w:rsidR="009D5DA5" w:rsidRPr="009D5DA5" w:rsidRDefault="009D5DA5" w:rsidP="009D5DA5">
      <w:pPr>
        <w:jc w:val="both"/>
      </w:pPr>
      <w:r w:rsidRPr="009D5DA5">
        <w:t xml:space="preserve">SUBSECCIÓN IV: COMPENSACIÓN DE LAS ÓRDENES DE PAGO INTERBANCARIO Y LIQUIDACIÓN DE RESULTADOS </w:t>
      </w:r>
    </w:p>
    <w:p w14:paraId="20EBE3B4" w14:textId="77777777" w:rsidR="009D5DA5" w:rsidRPr="009D5DA5" w:rsidRDefault="009D5DA5" w:rsidP="009D5DA5">
      <w:pPr>
        <w:jc w:val="both"/>
      </w:pPr>
      <w:r w:rsidRPr="009D5DA5">
        <w:lastRenderedPageBreak/>
        <w:t xml:space="preserve">SUBSECCIÓN V: ACREDITACIÓN FINAL DE LAS ÓRDENES DE PAGO INTERBANCARIO </w:t>
      </w:r>
    </w:p>
    <w:p w14:paraId="148B33AE" w14:textId="77777777" w:rsidR="009D5DA5" w:rsidRPr="009D5DA5" w:rsidRDefault="009D5DA5" w:rsidP="009D5DA5">
      <w:pPr>
        <w:jc w:val="both"/>
      </w:pPr>
      <w:r w:rsidRPr="009D5DA5">
        <w:t xml:space="preserve">SUBSECCIÓN VI: SUSPENSIÓN DE PARTICIPACIÓN EN EL SISTEMA SPI </w:t>
      </w:r>
    </w:p>
    <w:p w14:paraId="3B4A5208" w14:textId="77777777" w:rsidR="009D5DA5" w:rsidRPr="009D5DA5" w:rsidRDefault="009D5DA5" w:rsidP="009D5DA5">
      <w:pPr>
        <w:jc w:val="both"/>
      </w:pPr>
      <w:r w:rsidRPr="009D5DA5">
        <w:t>SUBSECCIÓN VII: COSTOS DE LOS SERVICIOS</w:t>
      </w:r>
    </w:p>
    <w:p w14:paraId="2D39E31C" w14:textId="77777777" w:rsidR="009D5DA5" w:rsidRPr="009D5DA5" w:rsidRDefault="009D5DA5" w:rsidP="009D5DA5">
      <w:pPr>
        <w:jc w:val="both"/>
      </w:pPr>
      <w:r w:rsidRPr="009D5DA5">
        <w:t xml:space="preserve">DISPOSICIONES GENERALES </w:t>
      </w:r>
    </w:p>
    <w:p w14:paraId="20CA79B9" w14:textId="77777777" w:rsidR="009D5DA5" w:rsidRPr="009D5DA5" w:rsidRDefault="009D5DA5" w:rsidP="009D5DA5">
      <w:pPr>
        <w:jc w:val="both"/>
      </w:pPr>
    </w:p>
    <w:p w14:paraId="12AC6BCD" w14:textId="77777777" w:rsidR="009D5DA5" w:rsidRPr="009D5DA5" w:rsidRDefault="009D5DA5" w:rsidP="009D5DA5">
      <w:pPr>
        <w:jc w:val="both"/>
      </w:pPr>
      <w:r w:rsidRPr="009D5DA5">
        <w:t>SECCIÓN III: DEL SISTEMA DE PAGOS EN LÍNEA</w:t>
      </w:r>
    </w:p>
    <w:p w14:paraId="7BB056C9" w14:textId="77777777" w:rsidR="009D5DA5" w:rsidRPr="009D5DA5" w:rsidRDefault="009D5DA5" w:rsidP="009D5DA5">
      <w:pPr>
        <w:jc w:val="both"/>
      </w:pPr>
    </w:p>
    <w:p w14:paraId="36FE4984" w14:textId="77777777" w:rsidR="009D5DA5" w:rsidRPr="009D5DA5" w:rsidRDefault="009D5DA5" w:rsidP="009D5DA5">
      <w:pPr>
        <w:jc w:val="both"/>
      </w:pPr>
      <w:r w:rsidRPr="009D5DA5">
        <w:t>SUBSECCIÓN I: DEFINICIÓN Y ALCANCE</w:t>
      </w:r>
    </w:p>
    <w:p w14:paraId="54572764" w14:textId="77777777" w:rsidR="009D5DA5" w:rsidRPr="009D5DA5" w:rsidRDefault="009D5DA5" w:rsidP="009D5DA5">
      <w:pPr>
        <w:jc w:val="both"/>
      </w:pPr>
      <w:r w:rsidRPr="009D5DA5">
        <w:t xml:space="preserve">SUBSECCIÓN II: PARTICIPANTES </w:t>
      </w:r>
    </w:p>
    <w:p w14:paraId="2E8F0A62" w14:textId="77777777" w:rsidR="009D5DA5" w:rsidRPr="009D5DA5" w:rsidRDefault="009D5DA5" w:rsidP="009D5DA5">
      <w:pPr>
        <w:jc w:val="both"/>
      </w:pPr>
      <w:r w:rsidRPr="009D5DA5">
        <w:t xml:space="preserve">SUBSECCIÓN III: ENVÍO DE ÓRDENES DE PAGO EN LÍNEA </w:t>
      </w:r>
    </w:p>
    <w:p w14:paraId="408E3063" w14:textId="77777777" w:rsidR="009D5DA5" w:rsidRPr="009D5DA5" w:rsidRDefault="009D5DA5" w:rsidP="009D5DA5">
      <w:pPr>
        <w:jc w:val="both"/>
      </w:pPr>
      <w:r w:rsidRPr="009D5DA5">
        <w:t xml:space="preserve">SUBSECCIÓN IV: SUSPENSIÓN DE PARTICIPACIÓN EN EL SISTEMA SPL </w:t>
      </w:r>
    </w:p>
    <w:p w14:paraId="29E31730" w14:textId="77777777" w:rsidR="009D5DA5" w:rsidRPr="009D5DA5" w:rsidRDefault="009D5DA5" w:rsidP="009D5DA5">
      <w:pPr>
        <w:jc w:val="both"/>
      </w:pPr>
      <w:r w:rsidRPr="009D5DA5">
        <w:t xml:space="preserve">SUBSECCIÓN V: COSTOS DEL SERVICIO </w:t>
      </w:r>
    </w:p>
    <w:p w14:paraId="07FD6262" w14:textId="77777777" w:rsidR="009D5DA5" w:rsidRPr="009D5DA5" w:rsidRDefault="009D5DA5" w:rsidP="009D5DA5">
      <w:pPr>
        <w:jc w:val="both"/>
      </w:pPr>
      <w:r w:rsidRPr="009D5DA5">
        <w:t xml:space="preserve">DISPOSICIONES GENERALES </w:t>
      </w:r>
    </w:p>
    <w:p w14:paraId="1EB40A31" w14:textId="77777777" w:rsidR="009D5DA5" w:rsidRPr="009D5DA5" w:rsidRDefault="009D5DA5" w:rsidP="009D5DA5">
      <w:pPr>
        <w:jc w:val="both"/>
      </w:pPr>
    </w:p>
    <w:p w14:paraId="7BF7C34D" w14:textId="77777777" w:rsidR="009D5DA5" w:rsidRPr="009D5DA5" w:rsidRDefault="009D5DA5" w:rsidP="009D5DA5">
      <w:pPr>
        <w:jc w:val="both"/>
      </w:pPr>
      <w:r w:rsidRPr="009D5DA5">
        <w:t>SECCIÓN IV: DEL SISTEMA DE CUSTODIA DE VALORES</w:t>
      </w:r>
    </w:p>
    <w:p w14:paraId="6B0C6871" w14:textId="77777777" w:rsidR="009D5DA5" w:rsidRPr="009D5DA5" w:rsidRDefault="009D5DA5" w:rsidP="009D5DA5">
      <w:pPr>
        <w:jc w:val="both"/>
      </w:pPr>
    </w:p>
    <w:p w14:paraId="560FA079" w14:textId="77777777" w:rsidR="009D5DA5" w:rsidRPr="009D5DA5" w:rsidRDefault="009D5DA5" w:rsidP="009D5DA5">
      <w:pPr>
        <w:jc w:val="both"/>
      </w:pPr>
      <w:r w:rsidRPr="009D5DA5">
        <w:t>SUBSECCIÓN I: DEFINICIÓN Y ALCANCE</w:t>
      </w:r>
    </w:p>
    <w:p w14:paraId="308C31AD" w14:textId="77777777" w:rsidR="009D5DA5" w:rsidRPr="009D5DA5" w:rsidRDefault="009D5DA5" w:rsidP="009D5DA5">
      <w:pPr>
        <w:jc w:val="both"/>
      </w:pPr>
      <w:r w:rsidRPr="009D5DA5">
        <w:t xml:space="preserve">SUBSECCIÓN II: PARTICIPANTES </w:t>
      </w:r>
    </w:p>
    <w:p w14:paraId="0D5A8D05" w14:textId="77777777" w:rsidR="009D5DA5" w:rsidRPr="009D5DA5" w:rsidRDefault="009D5DA5" w:rsidP="009D5DA5">
      <w:pPr>
        <w:jc w:val="both"/>
      </w:pPr>
      <w:r w:rsidRPr="009D5DA5">
        <w:t xml:space="preserve">SUBSECCIÓN III: OBLIGACIONES DE LOS DEPOSITANTES </w:t>
      </w:r>
    </w:p>
    <w:p w14:paraId="65E0C41E" w14:textId="77777777" w:rsidR="009D5DA5" w:rsidRPr="009D5DA5" w:rsidRDefault="009D5DA5" w:rsidP="009D5DA5">
      <w:pPr>
        <w:jc w:val="both"/>
      </w:pPr>
      <w:r w:rsidRPr="009D5DA5">
        <w:t xml:space="preserve">SUBSECCIÓN IV: OBLIGACIONES DEL ADMINISTRADOR DEL SISTEMA SCV </w:t>
      </w:r>
    </w:p>
    <w:p w14:paraId="7AD0A1CA" w14:textId="77777777" w:rsidR="009D5DA5" w:rsidRPr="009D5DA5" w:rsidRDefault="009D5DA5" w:rsidP="009D5DA5">
      <w:pPr>
        <w:jc w:val="both"/>
      </w:pPr>
      <w:r w:rsidRPr="009D5DA5">
        <w:t xml:space="preserve">SUBSECCIÓN V: SERVICIOS </w:t>
      </w:r>
    </w:p>
    <w:p w14:paraId="30DBBBFE" w14:textId="77777777" w:rsidR="009D5DA5" w:rsidRPr="009D5DA5" w:rsidRDefault="009D5DA5" w:rsidP="009D5DA5">
      <w:pPr>
        <w:jc w:val="both"/>
      </w:pPr>
      <w:r w:rsidRPr="009D5DA5">
        <w:t xml:space="preserve">SUBSECCIÓN VI: SUSPENSIÓN DE PARTICIPACIÓN EN EL SISTEMA SCV </w:t>
      </w:r>
    </w:p>
    <w:p w14:paraId="78C7D19E" w14:textId="77777777" w:rsidR="009D5DA5" w:rsidRPr="009D5DA5" w:rsidRDefault="009D5DA5" w:rsidP="009D5DA5">
      <w:pPr>
        <w:jc w:val="both"/>
      </w:pPr>
      <w:r w:rsidRPr="009D5DA5">
        <w:t xml:space="preserve">SUBSECCIÓN VII: COSTOS </w:t>
      </w:r>
    </w:p>
    <w:p w14:paraId="24C18C24" w14:textId="77777777" w:rsidR="009D5DA5" w:rsidRPr="009D5DA5" w:rsidRDefault="009D5DA5" w:rsidP="009D5DA5">
      <w:pPr>
        <w:jc w:val="both"/>
      </w:pPr>
      <w:r w:rsidRPr="009D5DA5">
        <w:t>DISPOSICIONES GENERALES</w:t>
      </w:r>
    </w:p>
    <w:p w14:paraId="302A10BA" w14:textId="77777777" w:rsidR="009D5DA5" w:rsidRPr="009D5DA5" w:rsidRDefault="009D5DA5" w:rsidP="009D5DA5">
      <w:pPr>
        <w:jc w:val="both"/>
      </w:pPr>
    </w:p>
    <w:p w14:paraId="58D08CA1" w14:textId="77777777" w:rsidR="009D5DA5" w:rsidRPr="009D5DA5" w:rsidRDefault="009D5DA5" w:rsidP="009D5DA5">
      <w:pPr>
        <w:jc w:val="both"/>
      </w:pPr>
      <w:r w:rsidRPr="009D5DA5">
        <w:t xml:space="preserve">SECCIÓN V: DE LA INCLUSIÓN FINANCIERA </w:t>
      </w:r>
    </w:p>
    <w:p w14:paraId="53AFED41" w14:textId="77777777" w:rsidR="009D5DA5" w:rsidRPr="009D5DA5" w:rsidRDefault="009D5DA5" w:rsidP="009D5DA5">
      <w:pPr>
        <w:jc w:val="both"/>
      </w:pPr>
    </w:p>
    <w:p w14:paraId="1F2DBE9E" w14:textId="77777777" w:rsidR="009D5DA5" w:rsidRPr="009D5DA5" w:rsidRDefault="009D5DA5" w:rsidP="009D5DA5">
      <w:pPr>
        <w:jc w:val="both"/>
      </w:pPr>
      <w:r w:rsidRPr="009D5DA5">
        <w:t xml:space="preserve">SUBSECCIÓN I: ALCANCE </w:t>
      </w:r>
    </w:p>
    <w:p w14:paraId="38F66B5F" w14:textId="77777777" w:rsidR="009D5DA5" w:rsidRPr="009D5DA5" w:rsidRDefault="009D5DA5" w:rsidP="009D5DA5">
      <w:pPr>
        <w:jc w:val="both"/>
      </w:pPr>
      <w:r w:rsidRPr="009D5DA5">
        <w:t xml:space="preserve">SUBSECCIÓN II: SISTEMA RED DE REDES </w:t>
      </w:r>
    </w:p>
    <w:p w14:paraId="6081E949" w14:textId="77777777" w:rsidR="009D5DA5" w:rsidRPr="009D5DA5" w:rsidRDefault="009D5DA5" w:rsidP="009D5DA5">
      <w:pPr>
        <w:jc w:val="both"/>
      </w:pPr>
      <w:r w:rsidRPr="009D5DA5">
        <w:t xml:space="preserve">SUBSECCIÓN III: DE LOS PARTICIPANTES DIRECTOS EN EL SISTEMA CENTRAL DE </w:t>
      </w:r>
      <w:r w:rsidRPr="009D5DA5">
        <w:lastRenderedPageBreak/>
        <w:t xml:space="preserve">PAGOS, PERTENECIENTES AL SECTOR FINANCIERO POPULAR Y SOLIDARIO </w:t>
      </w:r>
    </w:p>
    <w:p w14:paraId="72DF8430" w14:textId="77777777" w:rsidR="009D5DA5" w:rsidRPr="009D5DA5" w:rsidRDefault="009D5DA5" w:rsidP="009D5DA5">
      <w:pPr>
        <w:jc w:val="both"/>
      </w:pPr>
      <w:r w:rsidRPr="009D5DA5">
        <w:t xml:space="preserve">SUBSECCIÓN IV: DE LOS PARTICIPANTES INDIRECTOS EN EL SISTEMA CENTRAL DE PAGOS PERTENECIENTES AL SECTOR FINANCIERO POPULAR Y SOLIDARIO </w:t>
      </w:r>
    </w:p>
    <w:p w14:paraId="03DF0A25" w14:textId="77777777" w:rsidR="009D5DA5" w:rsidRPr="009D5DA5" w:rsidRDefault="009D5DA5" w:rsidP="009D5DA5">
      <w:pPr>
        <w:jc w:val="both"/>
      </w:pPr>
      <w:r w:rsidRPr="009D5DA5">
        <w:t xml:space="preserve">DISPOSICIÓN GENERAL </w:t>
      </w:r>
    </w:p>
    <w:p w14:paraId="1E94E5B7" w14:textId="77777777" w:rsidR="009D5DA5" w:rsidRPr="009D5DA5" w:rsidRDefault="009D5DA5" w:rsidP="009D5DA5">
      <w:pPr>
        <w:jc w:val="both"/>
      </w:pPr>
    </w:p>
    <w:p w14:paraId="513D60C4" w14:textId="77777777" w:rsidR="009D5DA5" w:rsidRPr="009D5DA5" w:rsidRDefault="009D5DA5" w:rsidP="009D5DA5">
      <w:pPr>
        <w:jc w:val="both"/>
      </w:pPr>
      <w:r w:rsidRPr="009D5DA5">
        <w:t xml:space="preserve">SECCIÓN VI: DEL SISTEMA DE COBROS INTERBANCARIOS </w:t>
      </w:r>
    </w:p>
    <w:p w14:paraId="3AB61D63" w14:textId="77777777" w:rsidR="009D5DA5" w:rsidRPr="009D5DA5" w:rsidRDefault="009D5DA5" w:rsidP="009D5DA5">
      <w:pPr>
        <w:jc w:val="both"/>
      </w:pPr>
    </w:p>
    <w:p w14:paraId="7792452A" w14:textId="77777777" w:rsidR="009D5DA5" w:rsidRPr="009D5DA5" w:rsidRDefault="009D5DA5" w:rsidP="009D5DA5">
      <w:pPr>
        <w:jc w:val="both"/>
      </w:pPr>
      <w:r w:rsidRPr="009D5DA5">
        <w:t xml:space="preserve">SUBSECCIÓN I: DEFINICIÓN Y ALCANCE </w:t>
      </w:r>
    </w:p>
    <w:p w14:paraId="4174532B" w14:textId="77777777" w:rsidR="009D5DA5" w:rsidRPr="009D5DA5" w:rsidRDefault="009D5DA5" w:rsidP="009D5DA5">
      <w:pPr>
        <w:jc w:val="both"/>
      </w:pPr>
      <w:r w:rsidRPr="009D5DA5">
        <w:t xml:space="preserve">SUBSECCIÓN II: PARTICIPANTES </w:t>
      </w:r>
    </w:p>
    <w:p w14:paraId="26A77CA7" w14:textId="77777777" w:rsidR="009D5DA5" w:rsidRPr="009D5DA5" w:rsidRDefault="009D5DA5" w:rsidP="009D5DA5">
      <w:pPr>
        <w:jc w:val="both"/>
      </w:pPr>
      <w:r w:rsidRPr="009D5DA5">
        <w:t xml:space="preserve">SUBSECCIÓN III: REQUISITOS Y OBLIGACIONES </w:t>
      </w:r>
    </w:p>
    <w:p w14:paraId="0265D8F4" w14:textId="77777777" w:rsidR="009D5DA5" w:rsidRPr="009D5DA5" w:rsidRDefault="009D5DA5" w:rsidP="009D5DA5">
      <w:pPr>
        <w:jc w:val="both"/>
      </w:pPr>
      <w:r w:rsidRPr="009D5DA5">
        <w:t>SUBSECCIÓN IV: ENVÍO DE ÓRDENES DE COBRO</w:t>
      </w:r>
    </w:p>
    <w:p w14:paraId="1840CAA8" w14:textId="77777777" w:rsidR="009D5DA5" w:rsidRPr="009D5DA5" w:rsidRDefault="009D5DA5" w:rsidP="009D5DA5">
      <w:pPr>
        <w:jc w:val="both"/>
      </w:pPr>
      <w:r w:rsidRPr="009D5DA5">
        <w:t xml:space="preserve">SUBSECCIÓN V: COMPENSACIÓN Y LIQUIDACIÓN </w:t>
      </w:r>
    </w:p>
    <w:p w14:paraId="08AB437D" w14:textId="77777777" w:rsidR="009D5DA5" w:rsidRPr="009D5DA5" w:rsidRDefault="009D5DA5" w:rsidP="009D5DA5">
      <w:pPr>
        <w:jc w:val="both"/>
      </w:pPr>
      <w:r w:rsidRPr="009D5DA5">
        <w:t xml:space="preserve">SUBSECCIÓN VI: ACREDITACIÓN EN LA CUENTA DEL CLIENTE COBRADOR </w:t>
      </w:r>
    </w:p>
    <w:p w14:paraId="2D48BC39" w14:textId="77777777" w:rsidR="009D5DA5" w:rsidRPr="009D5DA5" w:rsidRDefault="009D5DA5" w:rsidP="009D5DA5">
      <w:pPr>
        <w:jc w:val="both"/>
      </w:pPr>
      <w:r w:rsidRPr="009D5DA5">
        <w:t xml:space="preserve">SUBSECCIÓN VII: RECLAMOS DEL CLIENTE PAGADOR </w:t>
      </w:r>
    </w:p>
    <w:p w14:paraId="5A6997D2" w14:textId="77777777" w:rsidR="009D5DA5" w:rsidRPr="009D5DA5" w:rsidRDefault="009D5DA5" w:rsidP="009D5DA5">
      <w:pPr>
        <w:jc w:val="both"/>
      </w:pPr>
      <w:r w:rsidRPr="009D5DA5">
        <w:t xml:space="preserve">SUBSECCIÓN VIII: COSTO DEL SERVICIO </w:t>
      </w:r>
    </w:p>
    <w:p w14:paraId="1FF22736" w14:textId="77777777" w:rsidR="009D5DA5" w:rsidRPr="009D5DA5" w:rsidRDefault="009D5DA5" w:rsidP="009D5DA5">
      <w:pPr>
        <w:jc w:val="both"/>
      </w:pPr>
      <w:r w:rsidRPr="009D5DA5">
        <w:t xml:space="preserve">DISPOSICIONES GENERALES </w:t>
      </w:r>
    </w:p>
    <w:p w14:paraId="27D706E1" w14:textId="77777777" w:rsidR="009D5DA5" w:rsidRPr="009D5DA5" w:rsidRDefault="009D5DA5" w:rsidP="009D5DA5">
      <w:pPr>
        <w:jc w:val="both"/>
      </w:pPr>
    </w:p>
    <w:p w14:paraId="7F2FAB6B" w14:textId="77777777" w:rsidR="009D5DA5" w:rsidRPr="009D5DA5" w:rsidRDefault="009D5DA5" w:rsidP="009D5DA5">
      <w:pPr>
        <w:jc w:val="both"/>
      </w:pPr>
      <w:r w:rsidRPr="009D5DA5">
        <w:t xml:space="preserve">SECCIÓN VII: SISTEMA DE LIQUIDACIÓN DE PROCESOS DE COMPENSACIÓN A CARGO DE ENTIDADES ESPECIALIZADAS </w:t>
      </w:r>
    </w:p>
    <w:p w14:paraId="62D02539" w14:textId="77777777" w:rsidR="009D5DA5" w:rsidRPr="009D5DA5" w:rsidRDefault="009D5DA5" w:rsidP="009D5DA5">
      <w:pPr>
        <w:jc w:val="both"/>
      </w:pPr>
    </w:p>
    <w:p w14:paraId="6630F790" w14:textId="77777777" w:rsidR="009D5DA5" w:rsidRPr="009D5DA5" w:rsidRDefault="009D5DA5" w:rsidP="009D5DA5">
      <w:pPr>
        <w:jc w:val="both"/>
      </w:pPr>
      <w:r w:rsidRPr="009D5DA5">
        <w:t xml:space="preserve">SECCIÓN VIII: DE LA CÁMARA DE COMPENSACIÓN DE CHEQUES </w:t>
      </w:r>
    </w:p>
    <w:p w14:paraId="7F9632D0" w14:textId="77777777" w:rsidR="009D5DA5" w:rsidRPr="009D5DA5" w:rsidRDefault="009D5DA5" w:rsidP="009D5DA5">
      <w:pPr>
        <w:jc w:val="both"/>
      </w:pPr>
    </w:p>
    <w:p w14:paraId="40285E28" w14:textId="77777777" w:rsidR="009D5DA5" w:rsidRPr="009D5DA5" w:rsidRDefault="009D5DA5" w:rsidP="009D5DA5">
      <w:pPr>
        <w:jc w:val="both"/>
      </w:pPr>
      <w:r w:rsidRPr="009D5DA5">
        <w:t xml:space="preserve">SUBSECCIÓN I: DEFINICIÓN Y ALCANCE </w:t>
      </w:r>
    </w:p>
    <w:p w14:paraId="67B10377" w14:textId="77777777" w:rsidR="009D5DA5" w:rsidRPr="009D5DA5" w:rsidRDefault="009D5DA5" w:rsidP="009D5DA5">
      <w:pPr>
        <w:jc w:val="both"/>
      </w:pPr>
      <w:r w:rsidRPr="009D5DA5">
        <w:t>SUBSECCIÓN II: DE LOS PARTICIPANTES, SUS OBLIGACIONES Y RESPONSABILIDADES</w:t>
      </w:r>
    </w:p>
    <w:p w14:paraId="0CDECB65" w14:textId="77777777" w:rsidR="009D5DA5" w:rsidRPr="009D5DA5" w:rsidRDefault="009D5DA5" w:rsidP="009D5DA5">
      <w:pPr>
        <w:jc w:val="both"/>
      </w:pPr>
      <w:r w:rsidRPr="009D5DA5">
        <w:t xml:space="preserve">SUBSECCIÓN III: DE LA ADMINISTRACIÓN DE LA CÁMARA DE COMPENSACIÓN </w:t>
      </w:r>
    </w:p>
    <w:p w14:paraId="5A2D8907" w14:textId="77777777" w:rsidR="009D5DA5" w:rsidRPr="009D5DA5" w:rsidRDefault="009D5DA5" w:rsidP="009D5DA5">
      <w:pPr>
        <w:jc w:val="both"/>
      </w:pPr>
      <w:r w:rsidRPr="009D5DA5">
        <w:t xml:space="preserve">SUBSECCIÓN IV: INGRESO DE CHEQUES A LA CÁMARA DE COMPENSACIÓN Y CAUSALES DE DEVOLUCIÓN </w:t>
      </w:r>
    </w:p>
    <w:p w14:paraId="1FEEB93F" w14:textId="77777777" w:rsidR="009D5DA5" w:rsidRPr="009D5DA5" w:rsidRDefault="009D5DA5" w:rsidP="009D5DA5">
      <w:pPr>
        <w:jc w:val="both"/>
      </w:pPr>
      <w:r w:rsidRPr="009D5DA5">
        <w:lastRenderedPageBreak/>
        <w:t xml:space="preserve">SUBSECCIÓN V: DE LA COMPENSACIÓN Y LIQUIDACIÓN </w:t>
      </w:r>
    </w:p>
    <w:p w14:paraId="2445685A" w14:textId="77777777" w:rsidR="009D5DA5" w:rsidRPr="009D5DA5" w:rsidRDefault="009D5DA5" w:rsidP="009D5DA5">
      <w:pPr>
        <w:jc w:val="both"/>
      </w:pPr>
      <w:r w:rsidRPr="009D5DA5">
        <w:t xml:space="preserve">SUBSECCIÓN VI: DE LA CUSTODIA DE IMÁGENES DIGITALES </w:t>
      </w:r>
    </w:p>
    <w:p w14:paraId="15C0FC98" w14:textId="77777777" w:rsidR="009D5DA5" w:rsidRPr="009D5DA5" w:rsidRDefault="009D5DA5" w:rsidP="009D5DA5">
      <w:pPr>
        <w:jc w:val="both"/>
      </w:pPr>
    </w:p>
    <w:p w14:paraId="27A71A07" w14:textId="77777777" w:rsidR="009D5DA5" w:rsidRPr="009D5DA5" w:rsidRDefault="009D5DA5" w:rsidP="009D5DA5">
      <w:pPr>
        <w:jc w:val="both"/>
      </w:pPr>
      <w:r w:rsidRPr="009D5DA5">
        <w:t xml:space="preserve">CAPÍTULO IV: DEL SISTEMA NACIONAL DE PAGOS </w:t>
      </w:r>
    </w:p>
    <w:p w14:paraId="509E4AF8" w14:textId="77777777" w:rsidR="009D5DA5" w:rsidRPr="009D5DA5" w:rsidRDefault="009D5DA5" w:rsidP="009D5DA5">
      <w:pPr>
        <w:jc w:val="both"/>
      </w:pPr>
    </w:p>
    <w:p w14:paraId="63AEF06C" w14:textId="77777777" w:rsidR="009D5DA5" w:rsidRPr="009D5DA5" w:rsidRDefault="009D5DA5" w:rsidP="009D5DA5">
      <w:pPr>
        <w:jc w:val="both"/>
      </w:pPr>
      <w:r w:rsidRPr="009D5DA5">
        <w:t xml:space="preserve">SECCIÓN I: NORMAS PARA EL FUNCIONAMIENTO DE LOS SISTEMAS AUXILIARES DE PAGOS </w:t>
      </w:r>
    </w:p>
    <w:p w14:paraId="494A4164" w14:textId="77777777" w:rsidR="009D5DA5" w:rsidRPr="009D5DA5" w:rsidRDefault="009D5DA5" w:rsidP="009D5DA5">
      <w:pPr>
        <w:jc w:val="both"/>
      </w:pPr>
    </w:p>
    <w:p w14:paraId="40BB7138" w14:textId="77777777" w:rsidR="009D5DA5" w:rsidRPr="009D5DA5" w:rsidRDefault="009D5DA5" w:rsidP="009D5DA5">
      <w:pPr>
        <w:jc w:val="both"/>
      </w:pPr>
      <w:r w:rsidRPr="009D5DA5">
        <w:t xml:space="preserve">SUBSECCIÓN I: ALCANCE Y DEFINICIONES </w:t>
      </w:r>
    </w:p>
    <w:p w14:paraId="71F34DA7" w14:textId="77777777" w:rsidR="009D5DA5" w:rsidRPr="009D5DA5" w:rsidRDefault="009D5DA5" w:rsidP="009D5DA5">
      <w:pPr>
        <w:jc w:val="both"/>
      </w:pPr>
      <w:r w:rsidRPr="009D5DA5">
        <w:t xml:space="preserve">SUBSECCIÓN II: DE LA AUTORIZACIÓN </w:t>
      </w:r>
    </w:p>
    <w:p w14:paraId="1DF6F77B" w14:textId="77777777" w:rsidR="009D5DA5" w:rsidRPr="009D5DA5" w:rsidRDefault="009D5DA5" w:rsidP="009D5DA5">
      <w:pPr>
        <w:jc w:val="both"/>
      </w:pPr>
      <w:r w:rsidRPr="009D5DA5">
        <w:t>SUBSECCIÓN III: DE LA OPERACIÓN</w:t>
      </w:r>
    </w:p>
    <w:p w14:paraId="2680EE3F" w14:textId="77777777" w:rsidR="009D5DA5" w:rsidRPr="009D5DA5" w:rsidRDefault="009D5DA5" w:rsidP="009D5DA5">
      <w:pPr>
        <w:jc w:val="both"/>
      </w:pPr>
      <w:r w:rsidRPr="009D5DA5">
        <w:t xml:space="preserve">SUBSECCIÓN IV: TARIFAS PARA LOS SISTEMAS AUXILIARES DE PAGOS </w:t>
      </w:r>
    </w:p>
    <w:p w14:paraId="3B40A215" w14:textId="77777777" w:rsidR="009D5DA5" w:rsidRPr="009D5DA5" w:rsidRDefault="009D5DA5" w:rsidP="009D5DA5">
      <w:pPr>
        <w:jc w:val="both"/>
      </w:pPr>
      <w:r w:rsidRPr="009D5DA5">
        <w:t xml:space="preserve">SUBSECCIÓN V: DE LAS MEDIDAS CORRECTIVAS, INFRACCIONES Y SANCIONES </w:t>
      </w:r>
    </w:p>
    <w:p w14:paraId="3996C623" w14:textId="77777777" w:rsidR="009D5DA5" w:rsidRPr="009D5DA5" w:rsidRDefault="009D5DA5" w:rsidP="009D5DA5">
      <w:pPr>
        <w:jc w:val="both"/>
      </w:pPr>
    </w:p>
    <w:p w14:paraId="683C03A1" w14:textId="77777777" w:rsidR="009D5DA5" w:rsidRPr="009D5DA5" w:rsidRDefault="009D5DA5" w:rsidP="009D5DA5">
      <w:pPr>
        <w:jc w:val="both"/>
      </w:pPr>
      <w:r w:rsidRPr="009D5DA5">
        <w:t xml:space="preserve">SECCIÓN II: TARIFAS PARA LA RECAUDACIÓN Y PAGO DE PENSIONES ALIMENTICIAS POR PARTE DE LAS ENTIDADES DEL SISTEMA AUXILIAR DE PAGO </w:t>
      </w:r>
    </w:p>
    <w:p w14:paraId="61642C4D" w14:textId="77777777" w:rsidR="009D5DA5" w:rsidRPr="009D5DA5" w:rsidRDefault="009D5DA5" w:rsidP="009D5DA5">
      <w:pPr>
        <w:jc w:val="both"/>
      </w:pPr>
    </w:p>
    <w:p w14:paraId="5B0466A1" w14:textId="77777777" w:rsidR="009D5DA5" w:rsidRPr="009D5DA5" w:rsidRDefault="009D5DA5" w:rsidP="009D5DA5">
      <w:pPr>
        <w:jc w:val="both"/>
      </w:pPr>
      <w:r w:rsidRPr="009D5DA5">
        <w:t xml:space="preserve">CAPÍTULO V: INSTRUMENTOS DE POLÍTICA MONETARIA </w:t>
      </w:r>
    </w:p>
    <w:p w14:paraId="52E21477" w14:textId="77777777" w:rsidR="009D5DA5" w:rsidRPr="009D5DA5" w:rsidRDefault="009D5DA5" w:rsidP="009D5DA5">
      <w:pPr>
        <w:jc w:val="both"/>
      </w:pPr>
    </w:p>
    <w:p w14:paraId="4637FB3D" w14:textId="77777777" w:rsidR="009D5DA5" w:rsidRPr="009D5DA5" w:rsidRDefault="009D5DA5" w:rsidP="009D5DA5">
      <w:pPr>
        <w:jc w:val="both"/>
      </w:pPr>
      <w:r w:rsidRPr="009D5DA5">
        <w:t xml:space="preserve">SECCIÓN I: RESERVAS MÍNIMAS DE LIQUIDEZ </w:t>
      </w:r>
    </w:p>
    <w:p w14:paraId="6CAE1D1D" w14:textId="77777777" w:rsidR="009D5DA5" w:rsidRPr="009D5DA5" w:rsidRDefault="009D5DA5" w:rsidP="009D5DA5">
      <w:pPr>
        <w:jc w:val="both"/>
      </w:pPr>
    </w:p>
    <w:p w14:paraId="6E9FC616" w14:textId="77777777" w:rsidR="009D5DA5" w:rsidRPr="009D5DA5" w:rsidRDefault="009D5DA5" w:rsidP="009D5DA5">
      <w:pPr>
        <w:jc w:val="both"/>
      </w:pPr>
      <w:r w:rsidRPr="009D5DA5">
        <w:t xml:space="preserve">SUBSECCIÓN I: REQUERIMIENTOS DE RESERVAS MÍNIMAS DE LIQUIDEZ </w:t>
      </w:r>
    </w:p>
    <w:p w14:paraId="027F3135" w14:textId="77777777" w:rsidR="009D5DA5" w:rsidRPr="009D5DA5" w:rsidRDefault="009D5DA5" w:rsidP="009D5DA5">
      <w:pPr>
        <w:jc w:val="both"/>
      </w:pPr>
      <w:r w:rsidRPr="009D5DA5">
        <w:t xml:space="preserve">SUBSECCIÓN II: CONSTITUCIÓN DE LAS RESERVAS MÍNIMAS DE LIQUIDEZ </w:t>
      </w:r>
    </w:p>
    <w:p w14:paraId="648F716E" w14:textId="77777777" w:rsidR="009D5DA5" w:rsidRPr="009D5DA5" w:rsidRDefault="009D5DA5" w:rsidP="009D5DA5">
      <w:pPr>
        <w:jc w:val="both"/>
      </w:pPr>
      <w:r w:rsidRPr="009D5DA5">
        <w:t xml:space="preserve">DISPOSICIONES TRANSITORIAS </w:t>
      </w:r>
    </w:p>
    <w:p w14:paraId="6DFF651F" w14:textId="77777777" w:rsidR="009D5DA5" w:rsidRPr="009D5DA5" w:rsidRDefault="009D5DA5" w:rsidP="009D5DA5">
      <w:pPr>
        <w:jc w:val="both"/>
      </w:pPr>
      <w:r w:rsidRPr="009D5DA5">
        <w:t xml:space="preserve">SUBSECCIÓN III: CALIFICACIÓN DE LAS EMISIONES, EMISORES Y DEPOSITARIOS DE LAS RESERVAS MÍNIMAS DE LIQUIDEZ </w:t>
      </w:r>
    </w:p>
    <w:p w14:paraId="79D75723" w14:textId="77777777" w:rsidR="009D5DA5" w:rsidRPr="009D5DA5" w:rsidRDefault="009D5DA5" w:rsidP="009D5DA5">
      <w:pPr>
        <w:jc w:val="both"/>
      </w:pPr>
    </w:p>
    <w:p w14:paraId="5536C3BD" w14:textId="77777777" w:rsidR="009D5DA5" w:rsidRPr="009D5DA5" w:rsidRDefault="009D5DA5" w:rsidP="009D5DA5">
      <w:pPr>
        <w:jc w:val="both"/>
      </w:pPr>
      <w:r w:rsidRPr="009D5DA5">
        <w:lastRenderedPageBreak/>
        <w:t xml:space="preserve">SECCIÓN II: COEFICIENTE DE LIQUIDEZ DOMÉSTICA </w:t>
      </w:r>
    </w:p>
    <w:p w14:paraId="31000466" w14:textId="77777777" w:rsidR="009D5DA5" w:rsidRPr="009D5DA5" w:rsidRDefault="009D5DA5" w:rsidP="009D5DA5">
      <w:pPr>
        <w:jc w:val="both"/>
      </w:pPr>
    </w:p>
    <w:p w14:paraId="68B5959E" w14:textId="77777777" w:rsidR="009D5DA5" w:rsidRPr="009D5DA5" w:rsidRDefault="009D5DA5" w:rsidP="009D5DA5">
      <w:pPr>
        <w:jc w:val="both"/>
      </w:pPr>
      <w:r w:rsidRPr="009D5DA5">
        <w:t xml:space="preserve">SECCIÓN III: ENVÍO DE INFORMACIÓN Y REPORTE DE CUMPLIMIENTO </w:t>
      </w:r>
    </w:p>
    <w:p w14:paraId="1939C311" w14:textId="77777777" w:rsidR="009D5DA5" w:rsidRPr="009D5DA5" w:rsidRDefault="009D5DA5" w:rsidP="009D5DA5">
      <w:pPr>
        <w:jc w:val="both"/>
      </w:pPr>
      <w:r w:rsidRPr="009D5DA5">
        <w:t xml:space="preserve">DISPOSICIONES TRANSITORIAS </w:t>
      </w:r>
    </w:p>
    <w:p w14:paraId="57FD0F88" w14:textId="77777777" w:rsidR="009D5DA5" w:rsidRPr="009D5DA5" w:rsidRDefault="009D5DA5" w:rsidP="009D5DA5">
      <w:pPr>
        <w:jc w:val="both"/>
      </w:pPr>
    </w:p>
    <w:p w14:paraId="2249C2A1" w14:textId="77777777" w:rsidR="009D5DA5" w:rsidRPr="009D5DA5" w:rsidRDefault="009D5DA5" w:rsidP="009D5DA5">
      <w:pPr>
        <w:jc w:val="both"/>
      </w:pPr>
      <w:r w:rsidRPr="009D5DA5">
        <w:t xml:space="preserve">SECCIÓN IV: CUENTAS CORRIENTES Y DE VALORES EN EL BANCO CENTRAL DEL ECUADOR </w:t>
      </w:r>
    </w:p>
    <w:p w14:paraId="02BC5563" w14:textId="77777777" w:rsidR="009D5DA5" w:rsidRPr="009D5DA5" w:rsidRDefault="009D5DA5" w:rsidP="009D5DA5">
      <w:pPr>
        <w:jc w:val="both"/>
      </w:pPr>
    </w:p>
    <w:p w14:paraId="0E24619A" w14:textId="77777777" w:rsidR="009D5DA5" w:rsidRPr="009D5DA5" w:rsidRDefault="009D5DA5" w:rsidP="009D5DA5">
      <w:pPr>
        <w:jc w:val="both"/>
      </w:pPr>
      <w:r w:rsidRPr="009D5DA5">
        <w:t xml:space="preserve">SECCIÓN V: PORCENTAJE DE ENCAJE DE ENTIDADES DEL SISTEMA FINANCIERO PÚBLICO Y PRIVADO </w:t>
      </w:r>
    </w:p>
    <w:p w14:paraId="24C111FD" w14:textId="77777777" w:rsidR="009D5DA5" w:rsidRPr="009D5DA5" w:rsidRDefault="009D5DA5" w:rsidP="009D5DA5">
      <w:pPr>
        <w:jc w:val="both"/>
      </w:pPr>
    </w:p>
    <w:p w14:paraId="1DDBD481" w14:textId="77777777" w:rsidR="009D5DA5" w:rsidRPr="009D5DA5" w:rsidRDefault="009D5DA5" w:rsidP="009D5DA5">
      <w:pPr>
        <w:jc w:val="both"/>
      </w:pPr>
      <w:r w:rsidRPr="009D5DA5">
        <w:t xml:space="preserve">SECCIÓN VI: PROGRAMA DE INVERSIÓN DE EXCEDENTES DE LIQUIDEZ </w:t>
      </w:r>
    </w:p>
    <w:p w14:paraId="1574182E" w14:textId="77777777" w:rsidR="009D5DA5" w:rsidRPr="009D5DA5" w:rsidRDefault="009D5DA5" w:rsidP="009D5DA5">
      <w:pPr>
        <w:jc w:val="both"/>
      </w:pPr>
    </w:p>
    <w:p w14:paraId="21D062D9" w14:textId="77777777" w:rsidR="009D5DA5" w:rsidRPr="009D5DA5" w:rsidRDefault="009D5DA5" w:rsidP="009D5DA5">
      <w:pPr>
        <w:jc w:val="both"/>
      </w:pPr>
      <w:r w:rsidRPr="009D5DA5">
        <w:t xml:space="preserve">SUBSECCIÓN I: INVERSIÓN DOMÉSTICA </w:t>
      </w:r>
    </w:p>
    <w:p w14:paraId="526CD2E8" w14:textId="77777777" w:rsidR="009D5DA5" w:rsidRPr="009D5DA5" w:rsidRDefault="009D5DA5" w:rsidP="009D5DA5">
      <w:pPr>
        <w:jc w:val="both"/>
      </w:pPr>
      <w:r w:rsidRPr="009D5DA5">
        <w:t>SUBSECCIÓN II: DE LA EMISIÓN DE VALORES DEL BANCO CENTRAL DEL ECUADOR</w:t>
      </w:r>
    </w:p>
    <w:p w14:paraId="33E3F156" w14:textId="77777777" w:rsidR="009D5DA5" w:rsidRPr="009D5DA5" w:rsidRDefault="009D5DA5" w:rsidP="009D5DA5">
      <w:pPr>
        <w:jc w:val="both"/>
      </w:pPr>
      <w:r w:rsidRPr="009D5DA5">
        <w:t xml:space="preserve">SUBSECCIÓN III: DE LA ADQUISICIÓN DE TÍTULOS Y OBLIGACIONES EMITIDOS POR EL ENTE RECTOR DE LAS FINANZAS PÚBLICAS </w:t>
      </w:r>
    </w:p>
    <w:p w14:paraId="4AAE4F07" w14:textId="77777777" w:rsidR="009D5DA5" w:rsidRPr="009D5DA5" w:rsidRDefault="009D5DA5" w:rsidP="009D5DA5">
      <w:pPr>
        <w:jc w:val="both"/>
      </w:pPr>
      <w:r w:rsidRPr="009D5DA5">
        <w:t xml:space="preserve">SUBSECCIÓN IV: DE LAS OPERACIONES DE MERCADO ABIERTO Y VENTANILLA DE REDESCUENTO </w:t>
      </w:r>
    </w:p>
    <w:p w14:paraId="1C1A90C5" w14:textId="77777777" w:rsidR="009D5DA5" w:rsidRPr="009D5DA5" w:rsidRDefault="009D5DA5" w:rsidP="009D5DA5">
      <w:pPr>
        <w:jc w:val="both"/>
      </w:pPr>
      <w:r w:rsidRPr="009D5DA5">
        <w:t xml:space="preserve">SUBSECCIÓN V: DE LAS INVERSIONES EN ORO NO MONETARIO </w:t>
      </w:r>
    </w:p>
    <w:p w14:paraId="42308525" w14:textId="77777777" w:rsidR="009D5DA5" w:rsidRPr="009D5DA5" w:rsidRDefault="009D5DA5" w:rsidP="009D5DA5">
      <w:pPr>
        <w:jc w:val="both"/>
      </w:pPr>
      <w:r w:rsidRPr="009D5DA5">
        <w:t xml:space="preserve">SUBSECCIÓN VI: DE OTRAS INVERSIONES DE EXCEDENTES DE LIQUIDEZ </w:t>
      </w:r>
    </w:p>
    <w:p w14:paraId="5A70C364" w14:textId="77777777" w:rsidR="009D5DA5" w:rsidRPr="009D5DA5" w:rsidRDefault="009D5DA5" w:rsidP="009D5DA5">
      <w:pPr>
        <w:jc w:val="both"/>
      </w:pPr>
      <w:r w:rsidRPr="009D5DA5">
        <w:t xml:space="preserve">DISPOSICIONES GENERALES </w:t>
      </w:r>
    </w:p>
    <w:p w14:paraId="3304C332" w14:textId="77777777" w:rsidR="009D5DA5" w:rsidRPr="009D5DA5" w:rsidRDefault="009D5DA5" w:rsidP="009D5DA5">
      <w:pPr>
        <w:jc w:val="both"/>
      </w:pPr>
    </w:p>
    <w:p w14:paraId="58C13645" w14:textId="77777777" w:rsidR="009D5DA5" w:rsidRPr="009D5DA5" w:rsidRDefault="009D5DA5" w:rsidP="009D5DA5">
      <w:pPr>
        <w:jc w:val="both"/>
      </w:pPr>
      <w:r w:rsidRPr="009D5DA5">
        <w:t xml:space="preserve">CAPÍTULO VI: POLÍTICAS PARA LA ADMINISTRACIÓN INTEGRAL DE RIESGOS DEL BANCO CENTRAL DEL ECUADOR </w:t>
      </w:r>
    </w:p>
    <w:p w14:paraId="074BDE7F" w14:textId="77777777" w:rsidR="009D5DA5" w:rsidRPr="009D5DA5" w:rsidRDefault="009D5DA5" w:rsidP="009D5DA5">
      <w:pPr>
        <w:jc w:val="both"/>
      </w:pPr>
    </w:p>
    <w:p w14:paraId="04A3510F" w14:textId="77777777" w:rsidR="009D5DA5" w:rsidRPr="009D5DA5" w:rsidRDefault="009D5DA5" w:rsidP="009D5DA5">
      <w:pPr>
        <w:jc w:val="both"/>
      </w:pPr>
      <w:r w:rsidRPr="009D5DA5">
        <w:t xml:space="preserve">CAPÍTULO VII: POLÍTICAS PARA LA INVERSIÓN DE EXCEDENTES DE LIQUIDEZ </w:t>
      </w:r>
    </w:p>
    <w:p w14:paraId="0869524B" w14:textId="77777777" w:rsidR="009D5DA5" w:rsidRPr="009D5DA5" w:rsidRDefault="009D5DA5" w:rsidP="009D5DA5">
      <w:pPr>
        <w:jc w:val="both"/>
      </w:pPr>
    </w:p>
    <w:p w14:paraId="4B86B04E" w14:textId="77777777" w:rsidR="009D5DA5" w:rsidRPr="009D5DA5" w:rsidRDefault="009D5DA5" w:rsidP="009D5DA5">
      <w:pPr>
        <w:jc w:val="both"/>
      </w:pPr>
      <w:r w:rsidRPr="009D5DA5">
        <w:lastRenderedPageBreak/>
        <w:t xml:space="preserve">SECCIÓN I: DEFINICIONES Y ALCANCE </w:t>
      </w:r>
    </w:p>
    <w:p w14:paraId="09268EDC" w14:textId="77777777" w:rsidR="009D5DA5" w:rsidRPr="009D5DA5" w:rsidRDefault="009D5DA5" w:rsidP="009D5DA5">
      <w:pPr>
        <w:jc w:val="both"/>
      </w:pPr>
      <w:r w:rsidRPr="009D5DA5">
        <w:t xml:space="preserve">SECCIÓN II: DEL PROGRAMA DE INVERSIÓN DE EXCEDENTES DE LIQUIDEZ </w:t>
      </w:r>
    </w:p>
    <w:p w14:paraId="27433E54" w14:textId="77777777" w:rsidR="009D5DA5" w:rsidRPr="009D5DA5" w:rsidRDefault="009D5DA5" w:rsidP="009D5DA5">
      <w:pPr>
        <w:jc w:val="both"/>
      </w:pPr>
      <w:r w:rsidRPr="009D5DA5">
        <w:t>SECCIÓN III: LÍMITES Y GARANTÍAS</w:t>
      </w:r>
    </w:p>
    <w:p w14:paraId="59BADD07" w14:textId="77777777" w:rsidR="009D5DA5" w:rsidRPr="009D5DA5" w:rsidRDefault="009D5DA5" w:rsidP="009D5DA5">
      <w:pPr>
        <w:jc w:val="both"/>
      </w:pPr>
      <w:r w:rsidRPr="009D5DA5">
        <w:t>SECCIÓN IV: INVERSIÓN DOMÉSTICA</w:t>
      </w:r>
    </w:p>
    <w:p w14:paraId="70BE3E71" w14:textId="77777777" w:rsidR="009D5DA5" w:rsidRPr="009D5DA5" w:rsidRDefault="009D5DA5" w:rsidP="009D5DA5">
      <w:pPr>
        <w:jc w:val="both"/>
      </w:pPr>
      <w:r w:rsidRPr="009D5DA5">
        <w:t xml:space="preserve">SECCIÓN V: EMISIÓN DE VALORES DEL BCE </w:t>
      </w:r>
    </w:p>
    <w:p w14:paraId="4D6E5A47" w14:textId="77777777" w:rsidR="009D5DA5" w:rsidRPr="009D5DA5" w:rsidRDefault="009D5DA5" w:rsidP="009D5DA5">
      <w:pPr>
        <w:jc w:val="both"/>
      </w:pPr>
      <w:r w:rsidRPr="009D5DA5">
        <w:t xml:space="preserve">SECCIÓN VI: OPERACIONES DE MERCADO ABIERTO </w:t>
      </w:r>
    </w:p>
    <w:p w14:paraId="1D8A3EEB" w14:textId="77777777" w:rsidR="009D5DA5" w:rsidRPr="009D5DA5" w:rsidRDefault="009D5DA5" w:rsidP="009D5DA5">
      <w:pPr>
        <w:jc w:val="both"/>
      </w:pPr>
      <w:r w:rsidRPr="009D5DA5">
        <w:t xml:space="preserve">SECCIÓN VII: VENTANILLA DE REDESCUENTO </w:t>
      </w:r>
    </w:p>
    <w:p w14:paraId="5B9C9124" w14:textId="77777777" w:rsidR="009D5DA5" w:rsidRPr="009D5DA5" w:rsidRDefault="009D5DA5" w:rsidP="009D5DA5">
      <w:pPr>
        <w:jc w:val="both"/>
      </w:pPr>
      <w:r w:rsidRPr="009D5DA5">
        <w:t xml:space="preserve">SECCIÓN VIII: ADQUISICIÓN DE TÍTULOS Y OBLIGACIONES EMITIDOS POR EL ENTE RECTOR DE LAS FINANZAS PÚBLICAS </w:t>
      </w:r>
    </w:p>
    <w:p w14:paraId="2078EEC4" w14:textId="77777777" w:rsidR="009D5DA5" w:rsidRPr="009D5DA5" w:rsidRDefault="009D5DA5" w:rsidP="009D5DA5">
      <w:pPr>
        <w:jc w:val="both"/>
      </w:pPr>
      <w:r w:rsidRPr="009D5DA5">
        <w:t xml:space="preserve">SECCIÓN IX: OTRAS INVERSIONES DE EXCEDENTES DE LIQUIDEZ </w:t>
      </w:r>
    </w:p>
    <w:p w14:paraId="5A6CA321" w14:textId="77777777" w:rsidR="009D5DA5" w:rsidRPr="009D5DA5" w:rsidRDefault="009D5DA5" w:rsidP="009D5DA5">
      <w:pPr>
        <w:jc w:val="both"/>
      </w:pPr>
      <w:r w:rsidRPr="009D5DA5">
        <w:t xml:space="preserve">DISPOSICIONES GENERALES </w:t>
      </w:r>
    </w:p>
    <w:p w14:paraId="14BAFF3C" w14:textId="77777777" w:rsidR="009D5DA5" w:rsidRPr="009D5DA5" w:rsidRDefault="009D5DA5" w:rsidP="009D5DA5">
      <w:pPr>
        <w:jc w:val="both"/>
      </w:pPr>
    </w:p>
    <w:p w14:paraId="64DE56E5" w14:textId="77777777" w:rsidR="009D5DA5" w:rsidRPr="009D5DA5" w:rsidRDefault="009D5DA5" w:rsidP="009D5DA5">
      <w:pPr>
        <w:jc w:val="both"/>
      </w:pPr>
      <w:r w:rsidRPr="009D5DA5">
        <w:t xml:space="preserve">CAPÍTULO VIII: OPERACIONES DEL BANCO CENTRAL </w:t>
      </w:r>
    </w:p>
    <w:p w14:paraId="40B86E93" w14:textId="77777777" w:rsidR="009D5DA5" w:rsidRPr="009D5DA5" w:rsidRDefault="009D5DA5" w:rsidP="009D5DA5">
      <w:pPr>
        <w:jc w:val="both"/>
      </w:pPr>
    </w:p>
    <w:p w14:paraId="7E76E001" w14:textId="77777777" w:rsidR="009D5DA5" w:rsidRPr="009D5DA5" w:rsidRDefault="009D5DA5" w:rsidP="009D5DA5">
      <w:pPr>
        <w:jc w:val="both"/>
      </w:pPr>
      <w:r w:rsidRPr="009D5DA5">
        <w:t xml:space="preserve">SECCIÓN I: OPERACIONES ALADI </w:t>
      </w:r>
    </w:p>
    <w:p w14:paraId="317C8811" w14:textId="77777777" w:rsidR="009D5DA5" w:rsidRPr="009D5DA5" w:rsidRDefault="009D5DA5" w:rsidP="009D5DA5">
      <w:pPr>
        <w:jc w:val="both"/>
      </w:pPr>
    </w:p>
    <w:p w14:paraId="117CB7D7" w14:textId="77777777" w:rsidR="009D5DA5" w:rsidRPr="009D5DA5" w:rsidRDefault="009D5DA5" w:rsidP="009D5DA5">
      <w:pPr>
        <w:jc w:val="both"/>
      </w:pPr>
      <w:r w:rsidRPr="009D5DA5">
        <w:t xml:space="preserve">SUBSECCIÓN I: GARANTÍAS </w:t>
      </w:r>
    </w:p>
    <w:p w14:paraId="78A56767" w14:textId="77777777" w:rsidR="009D5DA5" w:rsidRPr="009D5DA5" w:rsidRDefault="009D5DA5" w:rsidP="009D5DA5">
      <w:pPr>
        <w:jc w:val="both"/>
      </w:pPr>
      <w:r w:rsidRPr="009D5DA5">
        <w:t xml:space="preserve">SUBSECCIÓN II: METODOLOGÍA PARA LA CALIFICACIÓN Y VALORACIÓN DE LAS GARANTÍAS - TÍTULOS VALORES </w:t>
      </w:r>
    </w:p>
    <w:p w14:paraId="7C7CD260" w14:textId="77777777" w:rsidR="009D5DA5" w:rsidRPr="009D5DA5" w:rsidRDefault="009D5DA5" w:rsidP="009D5DA5">
      <w:pPr>
        <w:jc w:val="both"/>
      </w:pPr>
      <w:r w:rsidRPr="009D5DA5">
        <w:t xml:space="preserve">SUBSECCIÓN III: METODOLOGÍA PARA LA CALIFICACIÓN Y VALORACIÓN DE LAS GARANTÍAS - DOCUMENTOS DE CARTERA </w:t>
      </w:r>
    </w:p>
    <w:p w14:paraId="5B9FA5BC" w14:textId="77777777" w:rsidR="009D5DA5" w:rsidRPr="009D5DA5" w:rsidRDefault="009D5DA5" w:rsidP="009D5DA5">
      <w:pPr>
        <w:jc w:val="both"/>
      </w:pPr>
      <w:r w:rsidRPr="009D5DA5">
        <w:t xml:space="preserve">SUBSECCIÓN IV: METODOLOGÍA PARA LA CALIFICACIÓN Y VALORACIÓN DE LAS GARANTÍAS - BIENES INMUEBLES </w:t>
      </w:r>
    </w:p>
    <w:p w14:paraId="16A5F6B0" w14:textId="77777777" w:rsidR="009D5DA5" w:rsidRPr="009D5DA5" w:rsidRDefault="009D5DA5" w:rsidP="009D5DA5">
      <w:pPr>
        <w:jc w:val="both"/>
      </w:pPr>
      <w:r w:rsidRPr="009D5DA5">
        <w:t xml:space="preserve">SUBSECCIÓN V: METODOLOGÍA PARA LA ASIGNACIÓN DE CUPOS DE OPERACIÓN A LAS ENTIDADES AUTORIZADAS QUE OPERAN POR MEDIO DEL CONVENIO DE PAGOS Y CRÉDITOS RECÍPROCOS DE LA ALADI </w:t>
      </w:r>
    </w:p>
    <w:p w14:paraId="77F58C29" w14:textId="77777777" w:rsidR="009D5DA5" w:rsidRPr="009D5DA5" w:rsidRDefault="009D5DA5" w:rsidP="009D5DA5">
      <w:pPr>
        <w:jc w:val="both"/>
      </w:pPr>
    </w:p>
    <w:p w14:paraId="220EF303" w14:textId="77777777" w:rsidR="009D5DA5" w:rsidRPr="009D5DA5" w:rsidRDefault="009D5DA5" w:rsidP="009D5DA5">
      <w:pPr>
        <w:jc w:val="both"/>
      </w:pPr>
      <w:r w:rsidRPr="009D5DA5">
        <w:t xml:space="preserve">SECCIÓN II: OPERACIONES SUCRE </w:t>
      </w:r>
    </w:p>
    <w:p w14:paraId="328D8625" w14:textId="77777777" w:rsidR="009D5DA5" w:rsidRPr="009D5DA5" w:rsidRDefault="009D5DA5" w:rsidP="009D5DA5">
      <w:pPr>
        <w:jc w:val="both"/>
      </w:pPr>
    </w:p>
    <w:p w14:paraId="7A5FFAED" w14:textId="77777777" w:rsidR="009D5DA5" w:rsidRPr="009D5DA5" w:rsidRDefault="009D5DA5" w:rsidP="009D5DA5">
      <w:pPr>
        <w:jc w:val="both"/>
      </w:pPr>
      <w:r w:rsidRPr="009D5DA5">
        <w:t xml:space="preserve">DISPOSICIONES GENERALES </w:t>
      </w:r>
    </w:p>
    <w:p w14:paraId="4F2A4CDC" w14:textId="77777777" w:rsidR="009D5DA5" w:rsidRPr="009D5DA5" w:rsidRDefault="009D5DA5" w:rsidP="009D5DA5">
      <w:pPr>
        <w:jc w:val="both"/>
      </w:pPr>
    </w:p>
    <w:p w14:paraId="24D36A04" w14:textId="77777777" w:rsidR="009D5DA5" w:rsidRPr="009D5DA5" w:rsidRDefault="009D5DA5" w:rsidP="009D5DA5">
      <w:pPr>
        <w:jc w:val="both"/>
      </w:pPr>
      <w:r w:rsidRPr="009D5DA5">
        <w:t xml:space="preserve">SECCIÓN III: OPERACIONES DEL SISTEMA FINANCIERO </w:t>
      </w:r>
    </w:p>
    <w:p w14:paraId="5D96E9FA" w14:textId="77777777" w:rsidR="009D5DA5" w:rsidRPr="009D5DA5" w:rsidRDefault="009D5DA5" w:rsidP="009D5DA5">
      <w:pPr>
        <w:jc w:val="both"/>
      </w:pPr>
    </w:p>
    <w:p w14:paraId="019B0373" w14:textId="77777777" w:rsidR="009D5DA5" w:rsidRPr="009D5DA5" w:rsidRDefault="009D5DA5" w:rsidP="009D5DA5">
      <w:pPr>
        <w:jc w:val="both"/>
      </w:pPr>
      <w:r w:rsidRPr="009D5DA5">
        <w:t>SUBSECCIÓN I: OPERACIONES DEL MERCADO INTERBANCARIO</w:t>
      </w:r>
    </w:p>
    <w:p w14:paraId="32E00E46" w14:textId="77777777" w:rsidR="009D5DA5" w:rsidRPr="009D5DA5" w:rsidRDefault="009D5DA5" w:rsidP="009D5DA5">
      <w:pPr>
        <w:jc w:val="both"/>
      </w:pPr>
    </w:p>
    <w:p w14:paraId="58904F72" w14:textId="77777777" w:rsidR="009D5DA5" w:rsidRPr="009D5DA5" w:rsidRDefault="009D5DA5" w:rsidP="009D5DA5">
      <w:pPr>
        <w:jc w:val="both"/>
      </w:pPr>
      <w:r w:rsidRPr="009D5DA5">
        <w:t xml:space="preserve">SECCIÓN IV: DISPOSICIONES GENERALES SOBRE LAS OPERACIONES ACTIVAS Y PASIVAS </w:t>
      </w:r>
    </w:p>
    <w:p w14:paraId="3344C0B6" w14:textId="77777777" w:rsidR="009D5DA5" w:rsidRPr="009D5DA5" w:rsidRDefault="009D5DA5" w:rsidP="009D5DA5">
      <w:pPr>
        <w:jc w:val="both"/>
      </w:pPr>
      <w:r w:rsidRPr="009D5DA5">
        <w:t xml:space="preserve">DISPOSICIONES GENERALES </w:t>
      </w:r>
    </w:p>
    <w:p w14:paraId="6FA1E4AD" w14:textId="77777777" w:rsidR="009D5DA5" w:rsidRPr="009D5DA5" w:rsidRDefault="009D5DA5" w:rsidP="009D5DA5">
      <w:pPr>
        <w:jc w:val="both"/>
      </w:pPr>
    </w:p>
    <w:p w14:paraId="30CEA388" w14:textId="77777777" w:rsidR="009D5DA5" w:rsidRPr="009D5DA5" w:rsidRDefault="009D5DA5" w:rsidP="009D5DA5">
      <w:pPr>
        <w:jc w:val="both"/>
      </w:pPr>
      <w:r w:rsidRPr="009D5DA5">
        <w:t xml:space="preserve">SECCIÓN V: TÍTULOS DE LA CORPORACIÓN FINANCIERA NACIONAL </w:t>
      </w:r>
    </w:p>
    <w:p w14:paraId="0264546E" w14:textId="77777777" w:rsidR="009D5DA5" w:rsidRPr="009D5DA5" w:rsidRDefault="009D5DA5" w:rsidP="009D5DA5">
      <w:pPr>
        <w:jc w:val="both"/>
      </w:pPr>
    </w:p>
    <w:p w14:paraId="5E07A007" w14:textId="77777777" w:rsidR="009D5DA5" w:rsidRPr="009D5DA5" w:rsidRDefault="009D5DA5" w:rsidP="009D5DA5">
      <w:pPr>
        <w:jc w:val="both"/>
      </w:pPr>
      <w:r w:rsidRPr="009D5DA5">
        <w:t xml:space="preserve">CAPÍTULO IX: SISTEMA DE TASAS DE INTERÉS Y TARIFAS DEL BANCO CENTRAL DEL ECUADOR </w:t>
      </w:r>
    </w:p>
    <w:p w14:paraId="659322DB" w14:textId="77777777" w:rsidR="009D5DA5" w:rsidRPr="009D5DA5" w:rsidRDefault="009D5DA5" w:rsidP="009D5DA5">
      <w:pPr>
        <w:jc w:val="both"/>
      </w:pPr>
    </w:p>
    <w:p w14:paraId="58AD1522" w14:textId="77777777" w:rsidR="009D5DA5" w:rsidRPr="009D5DA5" w:rsidRDefault="009D5DA5" w:rsidP="009D5DA5">
      <w:pPr>
        <w:jc w:val="both"/>
      </w:pPr>
      <w:r w:rsidRPr="009D5DA5">
        <w:t xml:space="preserve">SECCIÓN I: NORMAS QUE REGULAN LA FIJACIÓN DE LAS TASAS DE INTERÉS ACTIVAS EFECTIVAS MÁXIMAS </w:t>
      </w:r>
    </w:p>
    <w:p w14:paraId="03109092" w14:textId="77777777" w:rsidR="009D5DA5" w:rsidRPr="009D5DA5" w:rsidRDefault="009D5DA5" w:rsidP="009D5DA5">
      <w:pPr>
        <w:jc w:val="both"/>
      </w:pPr>
    </w:p>
    <w:p w14:paraId="2D86F500" w14:textId="77777777" w:rsidR="009D5DA5" w:rsidRPr="009D5DA5" w:rsidRDefault="009D5DA5" w:rsidP="009D5DA5">
      <w:pPr>
        <w:jc w:val="both"/>
      </w:pPr>
      <w:r w:rsidRPr="009D5DA5">
        <w:t xml:space="preserve">SECCIÓN II: DE LAS TASAS DE INTERÉS </w:t>
      </w:r>
    </w:p>
    <w:p w14:paraId="2D71D12D" w14:textId="77777777" w:rsidR="009D5DA5" w:rsidRPr="009D5DA5" w:rsidRDefault="009D5DA5" w:rsidP="009D5DA5">
      <w:pPr>
        <w:jc w:val="both"/>
      </w:pPr>
    </w:p>
    <w:p w14:paraId="02728378" w14:textId="77777777" w:rsidR="009D5DA5" w:rsidRPr="009D5DA5" w:rsidRDefault="009D5DA5" w:rsidP="009D5DA5">
      <w:pPr>
        <w:jc w:val="both"/>
      </w:pPr>
      <w:r w:rsidRPr="009D5DA5">
        <w:t xml:space="preserve">SUBSECCIÓN I: TASAS DE INTERÉS REFERENCIALES </w:t>
      </w:r>
    </w:p>
    <w:p w14:paraId="7E2A3715" w14:textId="77777777" w:rsidR="009D5DA5" w:rsidRPr="009D5DA5" w:rsidRDefault="009D5DA5" w:rsidP="009D5DA5">
      <w:pPr>
        <w:jc w:val="both"/>
      </w:pPr>
      <w:r w:rsidRPr="009D5DA5">
        <w:t xml:space="preserve">SUBSECCIÓN II: TASAS DE INTERÉS DE CUMPLIMIENTO OBLIGATORIO </w:t>
      </w:r>
    </w:p>
    <w:p w14:paraId="34900C14" w14:textId="77777777" w:rsidR="009D5DA5" w:rsidRPr="009D5DA5" w:rsidRDefault="009D5DA5" w:rsidP="009D5DA5">
      <w:pPr>
        <w:jc w:val="both"/>
      </w:pPr>
      <w:r w:rsidRPr="009D5DA5">
        <w:t xml:space="preserve">SUBSECCIÓN III: TASAS DE INTERÉS PARA OPERACIONES ACTIVAS Y PASIVAS </w:t>
      </w:r>
    </w:p>
    <w:p w14:paraId="152C37F4" w14:textId="77777777" w:rsidR="009D5DA5" w:rsidRPr="009D5DA5" w:rsidRDefault="009D5DA5" w:rsidP="009D5DA5">
      <w:pPr>
        <w:jc w:val="both"/>
      </w:pPr>
      <w:r w:rsidRPr="009D5DA5">
        <w:t xml:space="preserve">SUBSECCIÓN IV: TASAS DE INTERÉS PARA OPERACIONES ESPECIALES </w:t>
      </w:r>
    </w:p>
    <w:p w14:paraId="5C6B5991" w14:textId="77777777" w:rsidR="009D5DA5" w:rsidRPr="009D5DA5" w:rsidRDefault="009D5DA5" w:rsidP="009D5DA5">
      <w:pPr>
        <w:jc w:val="both"/>
      </w:pPr>
      <w:r w:rsidRPr="009D5DA5">
        <w:t xml:space="preserve">SUBSECCIÓN V: TASAS DE INTERÉS REAJUSTABLES </w:t>
      </w:r>
    </w:p>
    <w:p w14:paraId="1D57E5EC" w14:textId="77777777" w:rsidR="009D5DA5" w:rsidRPr="009D5DA5" w:rsidRDefault="009D5DA5" w:rsidP="009D5DA5">
      <w:pPr>
        <w:jc w:val="both"/>
      </w:pPr>
      <w:r w:rsidRPr="009D5DA5">
        <w:t xml:space="preserve">SUBSECCIÓN VI: TASAS DE INTERÉS DE MORA Y SANCIÓN POR DESVÍO </w:t>
      </w:r>
    </w:p>
    <w:p w14:paraId="501C44D5" w14:textId="77777777" w:rsidR="009D5DA5" w:rsidRPr="009D5DA5" w:rsidRDefault="009D5DA5" w:rsidP="009D5DA5">
      <w:pPr>
        <w:jc w:val="both"/>
      </w:pPr>
      <w:r w:rsidRPr="009D5DA5">
        <w:t xml:space="preserve">SUBSECCIÓN VII: REQUERIMIENTOS DE INFORMACIÓN </w:t>
      </w:r>
    </w:p>
    <w:p w14:paraId="67897EC3" w14:textId="77777777" w:rsidR="009D5DA5" w:rsidRPr="009D5DA5" w:rsidRDefault="009D5DA5" w:rsidP="009D5DA5">
      <w:pPr>
        <w:jc w:val="both"/>
      </w:pPr>
      <w:r w:rsidRPr="009D5DA5">
        <w:t xml:space="preserve">DISPOSICIONES GENERALES </w:t>
      </w:r>
    </w:p>
    <w:p w14:paraId="20D0E173" w14:textId="77777777" w:rsidR="009D5DA5" w:rsidRPr="009D5DA5" w:rsidRDefault="009D5DA5" w:rsidP="009D5DA5">
      <w:pPr>
        <w:jc w:val="both"/>
      </w:pPr>
      <w:r w:rsidRPr="009D5DA5">
        <w:t xml:space="preserve">DISPOSICIONES TRANSITORIAS </w:t>
      </w:r>
    </w:p>
    <w:p w14:paraId="0865ADC1" w14:textId="77777777" w:rsidR="009D5DA5" w:rsidRPr="009D5DA5" w:rsidRDefault="009D5DA5" w:rsidP="009D5DA5">
      <w:pPr>
        <w:jc w:val="both"/>
      </w:pPr>
    </w:p>
    <w:p w14:paraId="3FC788B3" w14:textId="77777777" w:rsidR="009D5DA5" w:rsidRPr="009D5DA5" w:rsidRDefault="009D5DA5" w:rsidP="009D5DA5">
      <w:pPr>
        <w:jc w:val="both"/>
      </w:pPr>
      <w:r w:rsidRPr="009D5DA5">
        <w:lastRenderedPageBreak/>
        <w:t xml:space="preserve">SECCIÓN III: TARIFAS, TASAS POR SERVICIOS Y OTROS CONCEPTOS RELACIONADOS CON OPERACIONES BANCARIAS </w:t>
      </w:r>
    </w:p>
    <w:p w14:paraId="64D40EB8" w14:textId="77777777" w:rsidR="009D5DA5" w:rsidRPr="009D5DA5" w:rsidRDefault="009D5DA5" w:rsidP="009D5DA5">
      <w:pPr>
        <w:jc w:val="both"/>
      </w:pPr>
    </w:p>
    <w:p w14:paraId="3645A4ED" w14:textId="77777777" w:rsidR="009D5DA5" w:rsidRPr="009D5DA5" w:rsidRDefault="009D5DA5" w:rsidP="009D5DA5">
      <w:pPr>
        <w:jc w:val="both"/>
      </w:pPr>
      <w:r w:rsidRPr="009D5DA5">
        <w:t xml:space="preserve">SUBSECCIÓN I: EL BANCO CENTRAL DEL ECUADOR </w:t>
      </w:r>
    </w:p>
    <w:p w14:paraId="28D4EA25" w14:textId="77777777" w:rsidR="009D5DA5" w:rsidRPr="009D5DA5" w:rsidRDefault="009D5DA5" w:rsidP="009D5DA5">
      <w:pPr>
        <w:jc w:val="both"/>
      </w:pPr>
      <w:r w:rsidRPr="009D5DA5">
        <w:t xml:space="preserve">SUBSECCIÓN II: COMISIONES, TASAS POR SERVICIOS Y OTROS CONCEPTOS RELACIONADOS CON LAS OPERACIONES DEL SISTEMA DE GARANTÍA CREDITICIA </w:t>
      </w:r>
    </w:p>
    <w:p w14:paraId="0B276350" w14:textId="77777777" w:rsidR="009D5DA5" w:rsidRPr="009D5DA5" w:rsidRDefault="009D5DA5" w:rsidP="009D5DA5">
      <w:pPr>
        <w:jc w:val="both"/>
      </w:pPr>
    </w:p>
    <w:p w14:paraId="0119ADB0" w14:textId="77777777" w:rsidR="009D5DA5" w:rsidRPr="009D5DA5" w:rsidRDefault="009D5DA5" w:rsidP="009D5DA5">
      <w:pPr>
        <w:jc w:val="both"/>
      </w:pPr>
      <w:r w:rsidRPr="009D5DA5">
        <w:t xml:space="preserve">CAPÍTULO X: DE LOS DEPÓSITOS DEL SECTOR PÚBLICO </w:t>
      </w:r>
    </w:p>
    <w:p w14:paraId="5128E033" w14:textId="77777777" w:rsidR="009D5DA5" w:rsidRPr="009D5DA5" w:rsidRDefault="009D5DA5" w:rsidP="009D5DA5">
      <w:pPr>
        <w:jc w:val="both"/>
      </w:pPr>
    </w:p>
    <w:p w14:paraId="282DE543" w14:textId="77777777" w:rsidR="009D5DA5" w:rsidRPr="009D5DA5" w:rsidRDefault="009D5DA5" w:rsidP="009D5DA5">
      <w:pPr>
        <w:jc w:val="both"/>
      </w:pPr>
      <w:r w:rsidRPr="009D5DA5">
        <w:t xml:space="preserve">SECCIÓN I: NORMAS QUE REGULAN LOS DEPÓSITOS E INVERSIONES FINANCIERAS DEL SECTOR PÚBLICO FINANCIERO Y NO FINANCIERO </w:t>
      </w:r>
    </w:p>
    <w:p w14:paraId="03C10D64" w14:textId="77777777" w:rsidR="009D5DA5" w:rsidRPr="009D5DA5" w:rsidRDefault="009D5DA5" w:rsidP="009D5DA5">
      <w:pPr>
        <w:jc w:val="both"/>
      </w:pPr>
    </w:p>
    <w:p w14:paraId="202B64D6" w14:textId="77777777" w:rsidR="009D5DA5" w:rsidRPr="009D5DA5" w:rsidRDefault="009D5DA5" w:rsidP="009D5DA5">
      <w:pPr>
        <w:jc w:val="both"/>
      </w:pPr>
      <w:r w:rsidRPr="009D5DA5">
        <w:t xml:space="preserve">SUBSECCIÓN I: DEFINICIONES Y ALCANCE </w:t>
      </w:r>
    </w:p>
    <w:p w14:paraId="3BC81F5D" w14:textId="77777777" w:rsidR="009D5DA5" w:rsidRPr="009D5DA5" w:rsidRDefault="009D5DA5" w:rsidP="009D5DA5">
      <w:pPr>
        <w:jc w:val="both"/>
      </w:pPr>
      <w:r w:rsidRPr="009D5DA5">
        <w:t xml:space="preserve">SUBSECCIÓN II: DE LAS CUENTAS DE LAS ENTIDADES DEL SECTOR PÚBLICO EN EL BANCO CENTRAL DEL ECUADOR </w:t>
      </w:r>
    </w:p>
    <w:p w14:paraId="0768006A" w14:textId="77777777" w:rsidR="009D5DA5" w:rsidRPr="009D5DA5" w:rsidRDefault="009D5DA5" w:rsidP="009D5DA5">
      <w:pPr>
        <w:jc w:val="both"/>
      </w:pPr>
      <w:r w:rsidRPr="009D5DA5">
        <w:t xml:space="preserve">SUBSECCIÓN III: DE LAS CUENTAS RECOLECTORAS EN ENTIDADES DEL SISTEMA FINANCIERO NACIONAL CORRESPONSALES DEL BANCO CENTRAL DEL ECUADOR </w:t>
      </w:r>
    </w:p>
    <w:p w14:paraId="3BE49CE1" w14:textId="77777777" w:rsidR="009D5DA5" w:rsidRPr="009D5DA5" w:rsidRDefault="009D5DA5" w:rsidP="009D5DA5">
      <w:pPr>
        <w:jc w:val="both"/>
      </w:pPr>
      <w:r w:rsidRPr="009D5DA5">
        <w:t xml:space="preserve">SUBSECCIÓN IV: DE LA EJECUCIÓN DEL PAGO DE RECURSOS PÚBLICOS MEDIANTE EL SISTEMA DE PAGOS INTERBANCARIOS SPI CON CRÉDITO A LAS CUENTAS DEL SISTEMA FINANCIERO </w:t>
      </w:r>
    </w:p>
    <w:p w14:paraId="4C632A52" w14:textId="77777777" w:rsidR="009D5DA5" w:rsidRPr="009D5DA5" w:rsidRDefault="009D5DA5" w:rsidP="009D5DA5">
      <w:pPr>
        <w:jc w:val="both"/>
      </w:pPr>
      <w:r w:rsidRPr="009D5DA5">
        <w:t xml:space="preserve">SUBSECCIÓN V: DE LA EJECUCIÓN DEL PAGO DE RECURSOS PÚBLICOS - CUENTAS DE FONDOS ROTATIVOS </w:t>
      </w:r>
    </w:p>
    <w:p w14:paraId="135B69AD" w14:textId="77777777" w:rsidR="009D5DA5" w:rsidRPr="009D5DA5" w:rsidRDefault="009D5DA5" w:rsidP="009D5DA5">
      <w:pPr>
        <w:jc w:val="both"/>
      </w:pPr>
      <w:r w:rsidRPr="009D5DA5">
        <w:t xml:space="preserve">SUBSECCIÓN VI: DE LAS INVERSIONES FINANCIERAS DEL SECTOR PÚBLICO </w:t>
      </w:r>
    </w:p>
    <w:p w14:paraId="34F1DC2D" w14:textId="77777777" w:rsidR="009D5DA5" w:rsidRPr="009D5DA5" w:rsidRDefault="009D5DA5" w:rsidP="009D5DA5">
      <w:pPr>
        <w:jc w:val="both"/>
      </w:pPr>
      <w:r w:rsidRPr="009D5DA5">
        <w:t xml:space="preserve">SUBSECCIÓN VII: DE LAS ACCIONES POR INCUMPLIMIENTO </w:t>
      </w:r>
    </w:p>
    <w:p w14:paraId="3D988B61" w14:textId="77777777" w:rsidR="009D5DA5" w:rsidRPr="009D5DA5" w:rsidRDefault="009D5DA5" w:rsidP="009D5DA5">
      <w:pPr>
        <w:jc w:val="both"/>
      </w:pPr>
      <w:r w:rsidRPr="009D5DA5">
        <w:t xml:space="preserve">DISPOSICIONES GENERALES </w:t>
      </w:r>
    </w:p>
    <w:p w14:paraId="2027EAB2" w14:textId="77777777" w:rsidR="009D5DA5" w:rsidRPr="009D5DA5" w:rsidRDefault="009D5DA5" w:rsidP="009D5DA5">
      <w:pPr>
        <w:jc w:val="both"/>
      </w:pPr>
    </w:p>
    <w:p w14:paraId="36637C11" w14:textId="77777777" w:rsidR="009D5DA5" w:rsidRPr="009D5DA5" w:rsidRDefault="009D5DA5" w:rsidP="009D5DA5">
      <w:pPr>
        <w:jc w:val="both"/>
      </w:pPr>
      <w:r w:rsidRPr="009D5DA5">
        <w:t xml:space="preserve">SECCIÓN II: REMUNERACIÓN DE LAS CUENTAS DEL SECTOR PÚBLICO </w:t>
      </w:r>
    </w:p>
    <w:p w14:paraId="219B6401" w14:textId="77777777" w:rsidR="009D5DA5" w:rsidRPr="009D5DA5" w:rsidRDefault="009D5DA5" w:rsidP="009D5DA5">
      <w:pPr>
        <w:jc w:val="both"/>
      </w:pPr>
      <w:r w:rsidRPr="009D5DA5">
        <w:t xml:space="preserve">SECCIÓN III: SERVICIO BANCARIO DE INVERSIÓN DE DINEROS DE TERCEROS QUE POR LEY EFECTÚA EL BANCO CENTRAL DEL ECUADOR </w:t>
      </w:r>
    </w:p>
    <w:p w14:paraId="61584D4F" w14:textId="77777777" w:rsidR="009D5DA5" w:rsidRPr="009D5DA5" w:rsidRDefault="009D5DA5" w:rsidP="009D5DA5">
      <w:pPr>
        <w:jc w:val="both"/>
      </w:pPr>
      <w:r w:rsidRPr="009D5DA5">
        <w:t xml:space="preserve">SECCIÓN IV: DE LA APERTURA DE CUENTAS RECOLECTORAS DE INSTITUCIONES QUE NO SON PARTE DEL SECTOR PÚBLICO QUE RECAUDEN RECURSOS PÚBLICOS </w:t>
      </w:r>
    </w:p>
    <w:p w14:paraId="139AAC77" w14:textId="77777777" w:rsidR="009D5DA5" w:rsidRPr="009D5DA5" w:rsidRDefault="009D5DA5" w:rsidP="009D5DA5">
      <w:pPr>
        <w:jc w:val="both"/>
      </w:pPr>
    </w:p>
    <w:p w14:paraId="2FD6FFC3" w14:textId="77777777" w:rsidR="009D5DA5" w:rsidRPr="009D5DA5" w:rsidRDefault="009D5DA5" w:rsidP="009D5DA5">
      <w:pPr>
        <w:jc w:val="both"/>
      </w:pPr>
      <w:r w:rsidRPr="009D5DA5">
        <w:t xml:space="preserve">CAPÍTULO XI: DE LOS ACTIVOS Y PASIVOS EXTERNOS DEL BCE </w:t>
      </w:r>
    </w:p>
    <w:p w14:paraId="661EADF6" w14:textId="77777777" w:rsidR="009D5DA5" w:rsidRPr="009D5DA5" w:rsidRDefault="009D5DA5" w:rsidP="009D5DA5">
      <w:pPr>
        <w:jc w:val="both"/>
      </w:pPr>
    </w:p>
    <w:p w14:paraId="42049334" w14:textId="77777777" w:rsidR="009D5DA5" w:rsidRPr="009D5DA5" w:rsidRDefault="009D5DA5" w:rsidP="009D5DA5">
      <w:pPr>
        <w:jc w:val="both"/>
      </w:pPr>
      <w:r w:rsidRPr="009D5DA5">
        <w:t xml:space="preserve">SECCIÓN I: POLÍTICAS PARA LA COMERCIALIZACIÓN DE ORO NO MONETARIO DEL BCE </w:t>
      </w:r>
    </w:p>
    <w:p w14:paraId="44900DC1" w14:textId="77777777" w:rsidR="009D5DA5" w:rsidRPr="009D5DA5" w:rsidRDefault="009D5DA5" w:rsidP="009D5DA5">
      <w:pPr>
        <w:jc w:val="both"/>
      </w:pPr>
      <w:r w:rsidRPr="009D5DA5">
        <w:t xml:space="preserve">SECCIÓN II: NORMA PARA ESTABLECER LA METODOLOGÍA DE CÁLCULO DE LAS RESERVAS INTERNACIONALES </w:t>
      </w:r>
    </w:p>
    <w:p w14:paraId="656C731D" w14:textId="77777777" w:rsidR="009D5DA5" w:rsidRPr="009D5DA5" w:rsidRDefault="009D5DA5" w:rsidP="009D5DA5">
      <w:pPr>
        <w:jc w:val="both"/>
      </w:pPr>
    </w:p>
    <w:p w14:paraId="0C88FCC0" w14:textId="77777777" w:rsidR="009D5DA5" w:rsidRPr="009D5DA5" w:rsidRDefault="009D5DA5" w:rsidP="009D5DA5">
      <w:pPr>
        <w:jc w:val="both"/>
      </w:pPr>
      <w:r w:rsidRPr="009D5DA5">
        <w:t xml:space="preserve">CAPÍTULO XII: DE LAS DIVISAS </w:t>
      </w:r>
    </w:p>
    <w:p w14:paraId="7E5503B9" w14:textId="77777777" w:rsidR="009D5DA5" w:rsidRPr="009D5DA5" w:rsidRDefault="009D5DA5" w:rsidP="009D5DA5">
      <w:pPr>
        <w:jc w:val="both"/>
      </w:pPr>
    </w:p>
    <w:p w14:paraId="1E7CD655" w14:textId="77777777" w:rsidR="009D5DA5" w:rsidRPr="009D5DA5" w:rsidRDefault="009D5DA5" w:rsidP="009D5DA5">
      <w:pPr>
        <w:jc w:val="both"/>
      </w:pPr>
      <w:r w:rsidRPr="009D5DA5">
        <w:t xml:space="preserve">SECCIÓN I: TRANSACCIONES CAMBIARIAS </w:t>
      </w:r>
    </w:p>
    <w:p w14:paraId="363733C0" w14:textId="77777777" w:rsidR="009D5DA5" w:rsidRPr="009D5DA5" w:rsidRDefault="009D5DA5" w:rsidP="009D5DA5">
      <w:pPr>
        <w:jc w:val="both"/>
      </w:pPr>
      <w:r w:rsidRPr="009D5DA5">
        <w:t xml:space="preserve">SECCIÓN II: OPERACIONES EN DIVISAS DE INSTITUCIONES DEL SECTOR PÚBLICO </w:t>
      </w:r>
    </w:p>
    <w:p w14:paraId="7EC9216A" w14:textId="77777777" w:rsidR="009D5DA5" w:rsidRPr="009D5DA5" w:rsidRDefault="009D5DA5" w:rsidP="009D5DA5">
      <w:pPr>
        <w:jc w:val="both"/>
      </w:pPr>
    </w:p>
    <w:p w14:paraId="0513E974" w14:textId="77777777" w:rsidR="009D5DA5" w:rsidRPr="009D5DA5" w:rsidRDefault="009D5DA5" w:rsidP="009D5DA5">
      <w:pPr>
        <w:jc w:val="both"/>
      </w:pPr>
      <w:r w:rsidRPr="009D5DA5">
        <w:t xml:space="preserve">SUBSECCIÓN I: PAGO DE IMPORTACIONES </w:t>
      </w:r>
    </w:p>
    <w:p w14:paraId="67EFCA0D" w14:textId="77777777" w:rsidR="009D5DA5" w:rsidRPr="009D5DA5" w:rsidRDefault="009D5DA5" w:rsidP="009D5DA5">
      <w:pPr>
        <w:jc w:val="both"/>
      </w:pPr>
    </w:p>
    <w:p w14:paraId="7527366D" w14:textId="77777777" w:rsidR="009D5DA5" w:rsidRPr="009D5DA5" w:rsidRDefault="009D5DA5" w:rsidP="009D5DA5">
      <w:pPr>
        <w:jc w:val="both"/>
      </w:pPr>
      <w:r w:rsidRPr="009D5DA5">
        <w:t>SECCIÓN III: NORMAS RELATIVAS A LAS TRANSFERENCIAS DE DINERO CON EL EXTERIOR REALIZADAS A TRAVÉS DE LAS ENTIDADES DEL SISTEMA FINANCIERO NACIONAL</w:t>
      </w:r>
    </w:p>
    <w:p w14:paraId="7C5FEE67" w14:textId="77777777" w:rsidR="009D5DA5" w:rsidRPr="009D5DA5" w:rsidRDefault="009D5DA5" w:rsidP="009D5DA5">
      <w:pPr>
        <w:jc w:val="both"/>
      </w:pPr>
    </w:p>
    <w:p w14:paraId="0749DA89" w14:textId="77777777" w:rsidR="009D5DA5" w:rsidRPr="009D5DA5" w:rsidRDefault="009D5DA5" w:rsidP="009D5DA5">
      <w:pPr>
        <w:jc w:val="both"/>
      </w:pPr>
      <w:r w:rsidRPr="009D5DA5">
        <w:t xml:space="preserve">SUBSECCIÓN I: DE LAS TRANSFERENCIAS DESDE EL EXTERIOR </w:t>
      </w:r>
    </w:p>
    <w:p w14:paraId="375169A6" w14:textId="77777777" w:rsidR="009D5DA5" w:rsidRPr="009D5DA5" w:rsidRDefault="009D5DA5" w:rsidP="009D5DA5">
      <w:pPr>
        <w:jc w:val="both"/>
      </w:pPr>
      <w:r w:rsidRPr="009D5DA5">
        <w:t xml:space="preserve">SUBSECCIÓN II: DE LAS TRANSFERENCIAS HACIA EL EXTERIOR </w:t>
      </w:r>
    </w:p>
    <w:p w14:paraId="494EE1C4" w14:textId="77777777" w:rsidR="009D5DA5" w:rsidRPr="009D5DA5" w:rsidRDefault="009D5DA5" w:rsidP="009D5DA5">
      <w:pPr>
        <w:jc w:val="both"/>
      </w:pPr>
    </w:p>
    <w:p w14:paraId="7237FB96" w14:textId="77777777" w:rsidR="009D5DA5" w:rsidRPr="009D5DA5" w:rsidRDefault="009D5DA5" w:rsidP="009D5DA5">
      <w:pPr>
        <w:jc w:val="both"/>
      </w:pPr>
      <w:r w:rsidRPr="009D5DA5">
        <w:lastRenderedPageBreak/>
        <w:t xml:space="preserve">DISPOSICIONES GENERALES </w:t>
      </w:r>
    </w:p>
    <w:p w14:paraId="68BB8C18" w14:textId="77777777" w:rsidR="009D5DA5" w:rsidRPr="009D5DA5" w:rsidRDefault="009D5DA5" w:rsidP="009D5DA5">
      <w:pPr>
        <w:jc w:val="both"/>
      </w:pPr>
    </w:p>
    <w:p w14:paraId="7DFA766B" w14:textId="77777777" w:rsidR="009D5DA5" w:rsidRPr="009D5DA5" w:rsidRDefault="009D5DA5" w:rsidP="009D5DA5">
      <w:pPr>
        <w:jc w:val="both"/>
      </w:pPr>
      <w:r w:rsidRPr="009D5DA5">
        <w:t xml:space="preserve">SECCIÓN IV: RÉGIMEN DE CAPITALES EXTRANJEROS </w:t>
      </w:r>
    </w:p>
    <w:p w14:paraId="0C9DD0D3" w14:textId="77777777" w:rsidR="009D5DA5" w:rsidRPr="009D5DA5" w:rsidRDefault="009D5DA5" w:rsidP="009D5DA5">
      <w:pPr>
        <w:jc w:val="both"/>
      </w:pPr>
    </w:p>
    <w:p w14:paraId="1D60DC23" w14:textId="77777777" w:rsidR="009D5DA5" w:rsidRPr="009D5DA5" w:rsidRDefault="009D5DA5" w:rsidP="009D5DA5">
      <w:pPr>
        <w:jc w:val="both"/>
      </w:pPr>
      <w:r w:rsidRPr="009D5DA5">
        <w:t xml:space="preserve">SUBSECCIÓN I: INVERSIONES EXTRANJERAS </w:t>
      </w:r>
    </w:p>
    <w:p w14:paraId="27E9E802" w14:textId="77777777" w:rsidR="009D5DA5" w:rsidRPr="009D5DA5" w:rsidRDefault="009D5DA5" w:rsidP="009D5DA5">
      <w:pPr>
        <w:jc w:val="both"/>
      </w:pPr>
      <w:r w:rsidRPr="009D5DA5">
        <w:t xml:space="preserve">SUBSECCIÓN II: COLOCACIÓN PRIMARIA DE TÍTULOS EN EL MERCADO INTERNACIONAL DE CAPITALES </w:t>
      </w:r>
    </w:p>
    <w:p w14:paraId="53765E88" w14:textId="77777777" w:rsidR="009D5DA5" w:rsidRPr="009D5DA5" w:rsidRDefault="009D5DA5" w:rsidP="009D5DA5">
      <w:pPr>
        <w:jc w:val="both"/>
      </w:pPr>
      <w:r w:rsidRPr="009D5DA5">
        <w:t xml:space="preserve">SUBSECCIÓN III: CRÉDITOS EXTERNOS AL SECTOR PRIVADO </w:t>
      </w:r>
    </w:p>
    <w:p w14:paraId="7F155E05" w14:textId="77777777" w:rsidR="009D5DA5" w:rsidRPr="009D5DA5" w:rsidRDefault="009D5DA5" w:rsidP="009D5DA5">
      <w:pPr>
        <w:jc w:val="both"/>
      </w:pPr>
    </w:p>
    <w:p w14:paraId="71C4E51E" w14:textId="77777777" w:rsidR="009D5DA5" w:rsidRPr="009D5DA5" w:rsidRDefault="009D5DA5" w:rsidP="009D5DA5">
      <w:pPr>
        <w:jc w:val="both"/>
      </w:pPr>
      <w:r w:rsidRPr="009D5DA5">
        <w:t xml:space="preserve">TÍTULO II: SISTEMA FINANCIERO NACIONAL </w:t>
      </w:r>
    </w:p>
    <w:p w14:paraId="2996A11E" w14:textId="77777777" w:rsidR="009D5DA5" w:rsidRPr="009D5DA5" w:rsidRDefault="009D5DA5" w:rsidP="009D5DA5">
      <w:pPr>
        <w:jc w:val="both"/>
      </w:pPr>
    </w:p>
    <w:p w14:paraId="12AFC10F" w14:textId="77777777" w:rsidR="009D5DA5" w:rsidRPr="009D5DA5" w:rsidRDefault="009D5DA5" w:rsidP="009D5DA5">
      <w:pPr>
        <w:jc w:val="both"/>
      </w:pPr>
      <w:r w:rsidRPr="009D5DA5">
        <w:t xml:space="preserve">CAPÍTULO I: CONSTITUCIÓN, ORGANIZACIÓN Y EMISIÓN DE LA AUTORIZACIÓN PARA EL EJERCICIO DE LAS ACTIVIDADES FINANCIERAS Y PERMISOS DE FUNCIONAMIENTO DE LAS ENTIDADES DE LOS SECTORES FINANCIEROS PÚBLICO Y PRIVADO </w:t>
      </w:r>
    </w:p>
    <w:p w14:paraId="7B8E2906" w14:textId="77777777" w:rsidR="009D5DA5" w:rsidRPr="009D5DA5" w:rsidRDefault="009D5DA5" w:rsidP="009D5DA5">
      <w:pPr>
        <w:jc w:val="both"/>
      </w:pPr>
    </w:p>
    <w:p w14:paraId="17C8BD73" w14:textId="77777777" w:rsidR="009D5DA5" w:rsidRPr="009D5DA5" w:rsidRDefault="009D5DA5" w:rsidP="009D5DA5">
      <w:pPr>
        <w:jc w:val="both"/>
      </w:pPr>
      <w:r w:rsidRPr="009D5DA5">
        <w:t xml:space="preserve">SECCIÓN I: DEFINICIONES </w:t>
      </w:r>
    </w:p>
    <w:p w14:paraId="0B189868" w14:textId="77777777" w:rsidR="009D5DA5" w:rsidRPr="009D5DA5" w:rsidRDefault="009D5DA5" w:rsidP="009D5DA5">
      <w:pPr>
        <w:jc w:val="both"/>
      </w:pPr>
      <w:r w:rsidRPr="009D5DA5">
        <w:t xml:space="preserve">SECCIÓN II: DE LA CONSTITUCIÓN, ORGANIZACIÓN Y EMISIÓN DE LA AUTORIZACIÓN PARA EL EJERCICIO DE LAS ACTIVIDADES FINANCIERAS Y PERMISOS DE FUNCIONAMIENTO DE LAS ENTIDADES DEL SECTOR FINANCIERO PÚBLICO </w:t>
      </w:r>
    </w:p>
    <w:p w14:paraId="499B8707" w14:textId="77777777" w:rsidR="009D5DA5" w:rsidRPr="009D5DA5" w:rsidRDefault="009D5DA5" w:rsidP="009D5DA5">
      <w:pPr>
        <w:jc w:val="both"/>
      </w:pPr>
      <w:r w:rsidRPr="009D5DA5">
        <w:t xml:space="preserve">SECCIÓN III: DE LA CONSTITUCIÓN, ORGANIZACIÓN Y EMISIÓN DE LA AUTORIZACIÓN PARA EL EJERCICIO DE LAS ACTIVIDADES FINANCIERAS Y PERMISOS DE FUNCIONAMIENTO DE LAS ENTIDADES DEL SECTOR FINANCIERO PRIVADO </w:t>
      </w:r>
    </w:p>
    <w:p w14:paraId="6E97E8B0" w14:textId="77777777" w:rsidR="009D5DA5" w:rsidRPr="009D5DA5" w:rsidRDefault="009D5DA5" w:rsidP="009D5DA5">
      <w:pPr>
        <w:jc w:val="both"/>
      </w:pPr>
    </w:p>
    <w:p w14:paraId="54C69D46" w14:textId="77777777" w:rsidR="009D5DA5" w:rsidRPr="009D5DA5" w:rsidRDefault="009D5DA5" w:rsidP="009D5DA5">
      <w:pPr>
        <w:jc w:val="both"/>
      </w:pPr>
      <w:r w:rsidRPr="009D5DA5">
        <w:t xml:space="preserve">SUBSECCIÓN I: DE LA CONSTITUCIÓN </w:t>
      </w:r>
    </w:p>
    <w:p w14:paraId="628C71A6" w14:textId="77777777" w:rsidR="009D5DA5" w:rsidRPr="009D5DA5" w:rsidRDefault="009D5DA5" w:rsidP="009D5DA5">
      <w:pPr>
        <w:jc w:val="both"/>
      </w:pPr>
      <w:r w:rsidRPr="009D5DA5">
        <w:lastRenderedPageBreak/>
        <w:t xml:space="preserve">SUBSECCIÓN II: DEL GOBIERNO Y LA ADMINISTRACIÓN </w:t>
      </w:r>
    </w:p>
    <w:p w14:paraId="40F0EABC" w14:textId="77777777" w:rsidR="009D5DA5" w:rsidRPr="009D5DA5" w:rsidRDefault="009D5DA5" w:rsidP="009D5DA5">
      <w:pPr>
        <w:jc w:val="both"/>
      </w:pPr>
      <w:r w:rsidRPr="009D5DA5">
        <w:t xml:space="preserve">SUBSECCIÓN III: DE LA ORGANIZACIÓN Y OPERACIONES </w:t>
      </w:r>
    </w:p>
    <w:p w14:paraId="756A0AAE" w14:textId="77777777" w:rsidR="009D5DA5" w:rsidRPr="009D5DA5" w:rsidRDefault="009D5DA5" w:rsidP="009D5DA5">
      <w:pPr>
        <w:jc w:val="both"/>
      </w:pPr>
      <w:r w:rsidRPr="009D5DA5">
        <w:t xml:space="preserve">SUBSECCIÓN IV: DE LOS UMBRALES PARA LOS BANCOS PRIVADOS </w:t>
      </w:r>
    </w:p>
    <w:p w14:paraId="0028B3FE" w14:textId="77777777" w:rsidR="009D5DA5" w:rsidRPr="009D5DA5" w:rsidRDefault="009D5DA5" w:rsidP="009D5DA5">
      <w:pPr>
        <w:jc w:val="both"/>
      </w:pPr>
    </w:p>
    <w:p w14:paraId="348DD7A3" w14:textId="77777777" w:rsidR="009D5DA5" w:rsidRPr="009D5DA5" w:rsidRDefault="009D5DA5" w:rsidP="009D5DA5">
      <w:pPr>
        <w:jc w:val="both"/>
      </w:pPr>
      <w:r w:rsidRPr="009D5DA5">
        <w:t xml:space="preserve">DISPOSICIONES TRANSITORIAS </w:t>
      </w:r>
    </w:p>
    <w:p w14:paraId="4096632E" w14:textId="77777777" w:rsidR="009D5DA5" w:rsidRPr="009D5DA5" w:rsidRDefault="009D5DA5" w:rsidP="009D5DA5">
      <w:pPr>
        <w:jc w:val="both"/>
      </w:pPr>
    </w:p>
    <w:p w14:paraId="6467B134" w14:textId="77777777" w:rsidR="009D5DA5" w:rsidRPr="009D5DA5" w:rsidRDefault="009D5DA5" w:rsidP="009D5DA5">
      <w:pPr>
        <w:jc w:val="both"/>
      </w:pPr>
      <w:r w:rsidRPr="009D5DA5">
        <w:t xml:space="preserve">CAPÍTULO II: SISTEMA DE GARANTÍA CREDITICIA </w:t>
      </w:r>
    </w:p>
    <w:p w14:paraId="7905FB64" w14:textId="77777777" w:rsidR="009D5DA5" w:rsidRPr="009D5DA5" w:rsidRDefault="009D5DA5" w:rsidP="009D5DA5">
      <w:pPr>
        <w:jc w:val="both"/>
      </w:pPr>
    </w:p>
    <w:p w14:paraId="758A33EB" w14:textId="77777777" w:rsidR="009D5DA5" w:rsidRPr="009D5DA5" w:rsidRDefault="009D5DA5" w:rsidP="009D5DA5">
      <w:pPr>
        <w:jc w:val="both"/>
      </w:pPr>
      <w:r w:rsidRPr="009D5DA5">
        <w:t xml:space="preserve">SECCIÓN I: OBJETO Y ALCANCE </w:t>
      </w:r>
    </w:p>
    <w:p w14:paraId="51F6C3AB" w14:textId="77777777" w:rsidR="009D5DA5" w:rsidRPr="009D5DA5" w:rsidRDefault="009D5DA5" w:rsidP="009D5DA5">
      <w:pPr>
        <w:jc w:val="both"/>
      </w:pPr>
      <w:r w:rsidRPr="009D5DA5">
        <w:t xml:space="preserve">SECCIÓN II: DEL GESTOR DEL SISTEMA DE GARANTÍA CREDITICIA </w:t>
      </w:r>
    </w:p>
    <w:p w14:paraId="02BD565C" w14:textId="77777777" w:rsidR="009D5DA5" w:rsidRPr="009D5DA5" w:rsidRDefault="009D5DA5" w:rsidP="009D5DA5">
      <w:pPr>
        <w:jc w:val="both"/>
      </w:pPr>
      <w:r w:rsidRPr="009D5DA5">
        <w:t xml:space="preserve">SECCIÓN III: AUTORIZACIÓN </w:t>
      </w:r>
    </w:p>
    <w:p w14:paraId="34A6B5BB" w14:textId="77777777" w:rsidR="009D5DA5" w:rsidRPr="009D5DA5" w:rsidRDefault="009D5DA5" w:rsidP="009D5DA5">
      <w:pPr>
        <w:jc w:val="both"/>
      </w:pPr>
      <w:r w:rsidRPr="009D5DA5">
        <w:t xml:space="preserve">SECCIÓN IV: OPERACIÓN </w:t>
      </w:r>
    </w:p>
    <w:p w14:paraId="7A968426" w14:textId="77777777" w:rsidR="009D5DA5" w:rsidRPr="009D5DA5" w:rsidRDefault="009D5DA5" w:rsidP="009D5DA5">
      <w:pPr>
        <w:jc w:val="both"/>
      </w:pPr>
      <w:r w:rsidRPr="009D5DA5">
        <w:t xml:space="preserve">SECCIÓN V: DEL AFIANZADO O GARANTIZADO </w:t>
      </w:r>
    </w:p>
    <w:p w14:paraId="7B58A601" w14:textId="77777777" w:rsidR="009D5DA5" w:rsidRPr="009D5DA5" w:rsidRDefault="009D5DA5" w:rsidP="009D5DA5">
      <w:pPr>
        <w:jc w:val="both"/>
      </w:pPr>
      <w:r w:rsidRPr="009D5DA5">
        <w:t xml:space="preserve">SECCIÓN VI: ENTIDADES RECEPTORAS DE LA GARANTÍA </w:t>
      </w:r>
    </w:p>
    <w:p w14:paraId="12E56C7A" w14:textId="77777777" w:rsidR="009D5DA5" w:rsidRPr="009D5DA5" w:rsidRDefault="009D5DA5" w:rsidP="009D5DA5">
      <w:pPr>
        <w:jc w:val="both"/>
      </w:pPr>
      <w:r w:rsidRPr="009D5DA5">
        <w:t>SECCIÓN VII: PERSONAS JURÍDICAS AUTORIZADAS PARA OTORGAR GARANTÍAS</w:t>
      </w:r>
    </w:p>
    <w:p w14:paraId="067F3E65" w14:textId="77777777" w:rsidR="009D5DA5" w:rsidRPr="009D5DA5" w:rsidRDefault="009D5DA5" w:rsidP="009D5DA5">
      <w:pPr>
        <w:jc w:val="both"/>
      </w:pPr>
      <w:r w:rsidRPr="009D5DA5">
        <w:t>SECCIÓN VIII: CARGOS POR OTORGAMIENTO DE LA GARANTÍA</w:t>
      </w:r>
    </w:p>
    <w:p w14:paraId="5A895366" w14:textId="77777777" w:rsidR="009D5DA5" w:rsidRPr="009D5DA5" w:rsidRDefault="009D5DA5" w:rsidP="009D5DA5">
      <w:pPr>
        <w:jc w:val="both"/>
      </w:pPr>
      <w:r w:rsidRPr="009D5DA5">
        <w:t>SECCIÓN IX: PROCEDIMIENTO PARA LA EJECUCIÓN Y PAGO DE LA GARANTÍA</w:t>
      </w:r>
    </w:p>
    <w:p w14:paraId="61515E6C" w14:textId="77777777" w:rsidR="009D5DA5" w:rsidRPr="009D5DA5" w:rsidRDefault="009D5DA5" w:rsidP="009D5DA5">
      <w:pPr>
        <w:jc w:val="both"/>
      </w:pPr>
      <w:r w:rsidRPr="009D5DA5">
        <w:t xml:space="preserve">SECCIÓN X: RECUPERACIONES </w:t>
      </w:r>
    </w:p>
    <w:p w14:paraId="09A0446E" w14:textId="77777777" w:rsidR="009D5DA5" w:rsidRPr="009D5DA5" w:rsidRDefault="009D5DA5" w:rsidP="009D5DA5">
      <w:pPr>
        <w:jc w:val="both"/>
      </w:pPr>
    </w:p>
    <w:p w14:paraId="646DF8B7" w14:textId="77777777" w:rsidR="009D5DA5" w:rsidRPr="009D5DA5" w:rsidRDefault="009D5DA5" w:rsidP="009D5DA5">
      <w:pPr>
        <w:jc w:val="both"/>
      </w:pPr>
      <w:r w:rsidRPr="009D5DA5">
        <w:t xml:space="preserve">DISPOSICIONES GENERALES </w:t>
      </w:r>
    </w:p>
    <w:p w14:paraId="69EB6CA1" w14:textId="77777777" w:rsidR="009D5DA5" w:rsidRPr="009D5DA5" w:rsidRDefault="009D5DA5" w:rsidP="009D5DA5">
      <w:pPr>
        <w:jc w:val="both"/>
      </w:pPr>
    </w:p>
    <w:p w14:paraId="07B348C3" w14:textId="77777777" w:rsidR="009D5DA5" w:rsidRPr="009D5DA5" w:rsidRDefault="009D5DA5" w:rsidP="009D5DA5">
      <w:pPr>
        <w:jc w:val="both"/>
      </w:pPr>
      <w:r w:rsidRPr="009D5DA5">
        <w:t xml:space="preserve">CAPÍTULO III: NORMA QUE REGULA LAS OPERACIONES DE LAS TARJETAS DE CRÉDITO, DÉBITO Y DE PAGO EMITIDAS Y/U OPERADAS POR LAS ENTIDADES FINANCIERAS BAJO EL CONTROL DE LA SUPERINTENDENCIA DE BANCOS </w:t>
      </w:r>
    </w:p>
    <w:p w14:paraId="03FB2661" w14:textId="77777777" w:rsidR="009D5DA5" w:rsidRPr="009D5DA5" w:rsidRDefault="009D5DA5" w:rsidP="009D5DA5">
      <w:pPr>
        <w:jc w:val="both"/>
      </w:pPr>
    </w:p>
    <w:p w14:paraId="54FBF9EE" w14:textId="77777777" w:rsidR="009D5DA5" w:rsidRPr="009D5DA5" w:rsidRDefault="009D5DA5" w:rsidP="009D5DA5">
      <w:pPr>
        <w:jc w:val="both"/>
      </w:pPr>
      <w:r w:rsidRPr="009D5DA5">
        <w:t xml:space="preserve">SECCIÓN I: DEFINICIONES </w:t>
      </w:r>
    </w:p>
    <w:p w14:paraId="61AFFD1F" w14:textId="77777777" w:rsidR="009D5DA5" w:rsidRPr="009D5DA5" w:rsidRDefault="009D5DA5" w:rsidP="009D5DA5">
      <w:pPr>
        <w:jc w:val="both"/>
      </w:pPr>
      <w:r w:rsidRPr="009D5DA5">
        <w:lastRenderedPageBreak/>
        <w:t xml:space="preserve">SECCIÓN II: DE LAS ENTIDADES FINANCIERAS EMISORAS Y/U OPERADORAS DE TARJETAS DE CRÉDITO </w:t>
      </w:r>
    </w:p>
    <w:p w14:paraId="378E6A0D" w14:textId="77777777" w:rsidR="009D5DA5" w:rsidRPr="009D5DA5" w:rsidRDefault="009D5DA5" w:rsidP="009D5DA5">
      <w:pPr>
        <w:jc w:val="both"/>
      </w:pPr>
      <w:r w:rsidRPr="009D5DA5">
        <w:t xml:space="preserve">SECCIÓN III: DE LOS CONTRATOS Y FORMATOS DE LAS TARJETAS DE CRÉDITO </w:t>
      </w:r>
    </w:p>
    <w:p w14:paraId="6D873BC1" w14:textId="77777777" w:rsidR="009D5DA5" w:rsidRPr="009D5DA5" w:rsidRDefault="009D5DA5" w:rsidP="009D5DA5">
      <w:pPr>
        <w:jc w:val="both"/>
      </w:pPr>
      <w:r w:rsidRPr="009D5DA5">
        <w:t xml:space="preserve">SECCIÓN IV: DE LOS PROCEDIMIENTOS Y OBLIGACIONES </w:t>
      </w:r>
    </w:p>
    <w:p w14:paraId="780C3C71" w14:textId="77777777" w:rsidR="009D5DA5" w:rsidRPr="009D5DA5" w:rsidRDefault="009D5DA5" w:rsidP="009D5DA5">
      <w:pPr>
        <w:jc w:val="both"/>
      </w:pPr>
    </w:p>
    <w:p w14:paraId="0877B975" w14:textId="77777777" w:rsidR="009D5DA5" w:rsidRPr="009D5DA5" w:rsidRDefault="009D5DA5" w:rsidP="009D5DA5">
      <w:pPr>
        <w:jc w:val="both"/>
      </w:pPr>
      <w:r w:rsidRPr="009D5DA5">
        <w:t xml:space="preserve">DISPOSICIONES GENERALES </w:t>
      </w:r>
    </w:p>
    <w:p w14:paraId="74128176" w14:textId="77777777" w:rsidR="009D5DA5" w:rsidRPr="009D5DA5" w:rsidRDefault="009D5DA5" w:rsidP="009D5DA5">
      <w:pPr>
        <w:jc w:val="both"/>
      </w:pPr>
    </w:p>
    <w:p w14:paraId="04FD8268" w14:textId="77777777" w:rsidR="009D5DA5" w:rsidRPr="009D5DA5" w:rsidRDefault="009D5DA5" w:rsidP="009D5DA5">
      <w:pPr>
        <w:jc w:val="both"/>
      </w:pPr>
      <w:r w:rsidRPr="009D5DA5">
        <w:t xml:space="preserve">CAPÍTULO IV: EL DEFENSOR DEL CLIENTE DE LAS ENTIDADES DE LOS SECTORES FINANCIEROS PÚBLICO Y PRIVADO </w:t>
      </w:r>
    </w:p>
    <w:p w14:paraId="0C80910C" w14:textId="77777777" w:rsidR="009D5DA5" w:rsidRPr="009D5DA5" w:rsidRDefault="009D5DA5" w:rsidP="009D5DA5">
      <w:pPr>
        <w:jc w:val="both"/>
      </w:pPr>
    </w:p>
    <w:p w14:paraId="3B4934DA" w14:textId="77777777" w:rsidR="009D5DA5" w:rsidRPr="009D5DA5" w:rsidRDefault="009D5DA5" w:rsidP="009D5DA5">
      <w:pPr>
        <w:jc w:val="both"/>
      </w:pPr>
      <w:r w:rsidRPr="009D5DA5">
        <w:t xml:space="preserve">SECCIÓN I: DEFINICIONES </w:t>
      </w:r>
    </w:p>
    <w:p w14:paraId="027D7195" w14:textId="77777777" w:rsidR="009D5DA5" w:rsidRPr="009D5DA5" w:rsidRDefault="009D5DA5" w:rsidP="009D5DA5">
      <w:pPr>
        <w:jc w:val="both"/>
      </w:pPr>
      <w:r w:rsidRPr="009D5DA5">
        <w:t xml:space="preserve">SECCIÓN II: REQUISITOS E INHABILIDADES DE DEFENSORES DEL CLIENTE </w:t>
      </w:r>
    </w:p>
    <w:p w14:paraId="217B0133" w14:textId="77777777" w:rsidR="009D5DA5" w:rsidRPr="009D5DA5" w:rsidRDefault="009D5DA5" w:rsidP="009D5DA5">
      <w:pPr>
        <w:jc w:val="both"/>
      </w:pPr>
      <w:r w:rsidRPr="009D5DA5">
        <w:t xml:space="preserve">SECCIÓN III: DEL PROCESO DE CALIFICACIÓN DE LOS DEFENSORES DEL CLIENTE </w:t>
      </w:r>
    </w:p>
    <w:p w14:paraId="06E9D17B" w14:textId="77777777" w:rsidR="009D5DA5" w:rsidRPr="009D5DA5" w:rsidRDefault="009D5DA5" w:rsidP="009D5DA5">
      <w:pPr>
        <w:jc w:val="both"/>
      </w:pPr>
      <w:r w:rsidRPr="009D5DA5">
        <w:t xml:space="preserve">SECCIÓN IV: DE LAS FUNCIONES Y CAUSALES DE CESACIÓN </w:t>
      </w:r>
    </w:p>
    <w:p w14:paraId="53161EE5" w14:textId="77777777" w:rsidR="009D5DA5" w:rsidRPr="009D5DA5" w:rsidRDefault="009D5DA5" w:rsidP="009D5DA5">
      <w:pPr>
        <w:jc w:val="both"/>
      </w:pPr>
    </w:p>
    <w:p w14:paraId="12AC0E69" w14:textId="77777777" w:rsidR="009D5DA5" w:rsidRPr="009D5DA5" w:rsidRDefault="009D5DA5" w:rsidP="009D5DA5">
      <w:pPr>
        <w:jc w:val="both"/>
      </w:pPr>
      <w:r w:rsidRPr="009D5DA5">
        <w:t xml:space="preserve">DISPOSICIONES GENERALES </w:t>
      </w:r>
    </w:p>
    <w:p w14:paraId="6DB1961A" w14:textId="77777777" w:rsidR="009D5DA5" w:rsidRPr="009D5DA5" w:rsidRDefault="009D5DA5" w:rsidP="009D5DA5">
      <w:pPr>
        <w:jc w:val="both"/>
      </w:pPr>
    </w:p>
    <w:p w14:paraId="50D859FB" w14:textId="77777777" w:rsidR="009D5DA5" w:rsidRPr="009D5DA5" w:rsidRDefault="009D5DA5" w:rsidP="009D5DA5">
      <w:pPr>
        <w:jc w:val="both"/>
      </w:pPr>
      <w:r w:rsidRPr="009D5DA5">
        <w:t xml:space="preserve">DISPOSICIONES TRANSITORIAS </w:t>
      </w:r>
    </w:p>
    <w:p w14:paraId="1700D9D0" w14:textId="77777777" w:rsidR="009D5DA5" w:rsidRPr="009D5DA5" w:rsidRDefault="009D5DA5" w:rsidP="009D5DA5">
      <w:pPr>
        <w:jc w:val="both"/>
      </w:pPr>
    </w:p>
    <w:p w14:paraId="16B0BC0F" w14:textId="77777777" w:rsidR="009D5DA5" w:rsidRPr="009D5DA5" w:rsidRDefault="009D5DA5" w:rsidP="009D5DA5">
      <w:pPr>
        <w:jc w:val="both"/>
      </w:pPr>
      <w:r w:rsidRPr="009D5DA5">
        <w:t>CAPÍTULO V: DE LAS FUSIONES, CONVERSIONES Y ASOCIACIONES</w:t>
      </w:r>
    </w:p>
    <w:p w14:paraId="152B4778" w14:textId="77777777" w:rsidR="009D5DA5" w:rsidRPr="009D5DA5" w:rsidRDefault="009D5DA5" w:rsidP="009D5DA5">
      <w:pPr>
        <w:jc w:val="both"/>
      </w:pPr>
    </w:p>
    <w:p w14:paraId="38618D07" w14:textId="77777777" w:rsidR="009D5DA5" w:rsidRPr="009D5DA5" w:rsidRDefault="009D5DA5" w:rsidP="009D5DA5">
      <w:pPr>
        <w:jc w:val="both"/>
      </w:pPr>
      <w:r w:rsidRPr="009D5DA5">
        <w:t xml:space="preserve">SECCIÓN I: PROCESO DE FUSIÓN EXTRAORDINARIO DE ENTIDADES DEL SECTOR FINANCIERO POPULAR Y SOLIDARIO </w:t>
      </w:r>
    </w:p>
    <w:p w14:paraId="116C157F" w14:textId="77777777" w:rsidR="009D5DA5" w:rsidRPr="009D5DA5" w:rsidRDefault="009D5DA5" w:rsidP="009D5DA5">
      <w:pPr>
        <w:jc w:val="both"/>
      </w:pPr>
    </w:p>
    <w:p w14:paraId="7A815557" w14:textId="77777777" w:rsidR="009D5DA5" w:rsidRPr="009D5DA5" w:rsidRDefault="009D5DA5" w:rsidP="009D5DA5">
      <w:pPr>
        <w:jc w:val="both"/>
      </w:pPr>
      <w:r w:rsidRPr="009D5DA5">
        <w:t xml:space="preserve">DISPOSICIONES GENERALES </w:t>
      </w:r>
    </w:p>
    <w:p w14:paraId="4EB3F140" w14:textId="77777777" w:rsidR="009D5DA5" w:rsidRPr="009D5DA5" w:rsidRDefault="009D5DA5" w:rsidP="009D5DA5">
      <w:pPr>
        <w:jc w:val="both"/>
      </w:pPr>
    </w:p>
    <w:p w14:paraId="683B0DD2" w14:textId="77777777" w:rsidR="009D5DA5" w:rsidRPr="009D5DA5" w:rsidRDefault="009D5DA5" w:rsidP="009D5DA5">
      <w:pPr>
        <w:jc w:val="both"/>
      </w:pPr>
      <w:r w:rsidRPr="009D5DA5">
        <w:t xml:space="preserve">CAPÍTULO VI: SUSCRIPCIÓN DE CONVENIOS DE ASOCIACIÓN ENTRE ENTIDADES FINANCIERAS SUJETAS AL CONTROL DE LA SUPERINTENDENCIA DE BANCOS </w:t>
      </w:r>
    </w:p>
    <w:p w14:paraId="3C8E2EDF" w14:textId="77777777" w:rsidR="009D5DA5" w:rsidRPr="009D5DA5" w:rsidRDefault="009D5DA5" w:rsidP="009D5DA5">
      <w:pPr>
        <w:jc w:val="both"/>
      </w:pPr>
    </w:p>
    <w:p w14:paraId="35A8E4F9" w14:textId="77777777" w:rsidR="009D5DA5" w:rsidRPr="009D5DA5" w:rsidRDefault="009D5DA5" w:rsidP="009D5DA5">
      <w:pPr>
        <w:jc w:val="both"/>
      </w:pPr>
      <w:r w:rsidRPr="009D5DA5">
        <w:t xml:space="preserve">SECCIÓN I: ALCANCE Y DEFINICIONES </w:t>
      </w:r>
    </w:p>
    <w:p w14:paraId="2B64F4A2" w14:textId="77777777" w:rsidR="009D5DA5" w:rsidRPr="009D5DA5" w:rsidRDefault="009D5DA5" w:rsidP="009D5DA5">
      <w:pPr>
        <w:jc w:val="both"/>
      </w:pPr>
      <w:r w:rsidRPr="009D5DA5">
        <w:t xml:space="preserve">SECCIÓN II: DEL OBJETO DE LOS CONVENIOS DE ASOCIACIÓN </w:t>
      </w:r>
    </w:p>
    <w:p w14:paraId="5B09ABF7" w14:textId="77777777" w:rsidR="009D5DA5" w:rsidRPr="009D5DA5" w:rsidRDefault="009D5DA5" w:rsidP="009D5DA5">
      <w:pPr>
        <w:jc w:val="both"/>
      </w:pPr>
      <w:r w:rsidRPr="009D5DA5">
        <w:t>SECCIÓN III: DE LOS PARTICIPANTES Y DEL CONTENIDO DEL CONVENIO</w:t>
      </w:r>
    </w:p>
    <w:p w14:paraId="1D16F6A7" w14:textId="77777777" w:rsidR="009D5DA5" w:rsidRPr="009D5DA5" w:rsidRDefault="009D5DA5" w:rsidP="009D5DA5">
      <w:pPr>
        <w:jc w:val="both"/>
      </w:pPr>
    </w:p>
    <w:p w14:paraId="150128EE" w14:textId="77777777" w:rsidR="009D5DA5" w:rsidRPr="009D5DA5" w:rsidRDefault="009D5DA5" w:rsidP="009D5DA5">
      <w:pPr>
        <w:jc w:val="both"/>
      </w:pPr>
      <w:r w:rsidRPr="009D5DA5">
        <w:t xml:space="preserve">DISPOSICIONES GENERALES </w:t>
      </w:r>
    </w:p>
    <w:p w14:paraId="688BF824" w14:textId="77777777" w:rsidR="009D5DA5" w:rsidRPr="009D5DA5" w:rsidRDefault="009D5DA5" w:rsidP="009D5DA5">
      <w:pPr>
        <w:jc w:val="both"/>
      </w:pPr>
    </w:p>
    <w:p w14:paraId="5CBB7A6F" w14:textId="77777777" w:rsidR="009D5DA5" w:rsidRPr="009D5DA5" w:rsidRDefault="009D5DA5" w:rsidP="009D5DA5">
      <w:pPr>
        <w:jc w:val="both"/>
      </w:pPr>
      <w:r w:rsidRPr="009D5DA5">
        <w:t xml:space="preserve">DISPOSICIÓN TRANSITORIA </w:t>
      </w:r>
    </w:p>
    <w:p w14:paraId="1F54C9BF" w14:textId="77777777" w:rsidR="009D5DA5" w:rsidRPr="009D5DA5" w:rsidRDefault="009D5DA5" w:rsidP="009D5DA5">
      <w:pPr>
        <w:jc w:val="both"/>
      </w:pPr>
    </w:p>
    <w:p w14:paraId="12CC5A90" w14:textId="77777777" w:rsidR="009D5DA5" w:rsidRPr="009D5DA5" w:rsidRDefault="009D5DA5" w:rsidP="009D5DA5">
      <w:pPr>
        <w:jc w:val="both"/>
      </w:pPr>
      <w:r w:rsidRPr="009D5DA5">
        <w:t>CAPÍTULO VII: DE LA GESTIÓN INTEGRAL Y CONTROL DE RIESGOS DE LAS ENTIDADES DEL SECTOR FINANCIERO PÚBLICO Y PRIVADO</w:t>
      </w:r>
    </w:p>
    <w:p w14:paraId="44BB064D" w14:textId="77777777" w:rsidR="009D5DA5" w:rsidRPr="009D5DA5" w:rsidRDefault="009D5DA5" w:rsidP="009D5DA5">
      <w:pPr>
        <w:jc w:val="both"/>
      </w:pPr>
    </w:p>
    <w:p w14:paraId="55ED9675" w14:textId="77777777" w:rsidR="009D5DA5" w:rsidRPr="009D5DA5" w:rsidRDefault="009D5DA5" w:rsidP="009D5DA5">
      <w:pPr>
        <w:jc w:val="both"/>
      </w:pPr>
      <w:r w:rsidRPr="009D5DA5">
        <w:t>SECCIÓN I: ALCANCE Y DEFINICIONES</w:t>
      </w:r>
    </w:p>
    <w:p w14:paraId="16B1E238" w14:textId="77777777" w:rsidR="009D5DA5" w:rsidRPr="009D5DA5" w:rsidRDefault="009D5DA5" w:rsidP="009D5DA5">
      <w:pPr>
        <w:jc w:val="both"/>
      </w:pPr>
      <w:r w:rsidRPr="009D5DA5">
        <w:t>SECCIÓN II: ADMINISTRACIÓN DE RIESGOS</w:t>
      </w:r>
    </w:p>
    <w:p w14:paraId="41403E68" w14:textId="77777777" w:rsidR="009D5DA5" w:rsidRPr="009D5DA5" w:rsidRDefault="009D5DA5" w:rsidP="009D5DA5">
      <w:pPr>
        <w:jc w:val="both"/>
      </w:pPr>
      <w:r w:rsidRPr="009D5DA5">
        <w:t>SECCIÓN III: RESPONSABILIDAD EN LA ADMINISTRACIÓN DE RIESGOS</w:t>
      </w:r>
    </w:p>
    <w:p w14:paraId="58A7013C" w14:textId="77777777" w:rsidR="009D5DA5" w:rsidRPr="009D5DA5" w:rsidRDefault="009D5DA5" w:rsidP="009D5DA5">
      <w:pPr>
        <w:jc w:val="both"/>
      </w:pPr>
      <w:r w:rsidRPr="009D5DA5">
        <w:t>SECCIÓN IV: DISPOSICIONES GENERALES</w:t>
      </w:r>
    </w:p>
    <w:p w14:paraId="19E73264" w14:textId="77777777" w:rsidR="009D5DA5" w:rsidRPr="009D5DA5" w:rsidRDefault="009D5DA5" w:rsidP="009D5DA5">
      <w:pPr>
        <w:jc w:val="both"/>
      </w:pPr>
    </w:p>
    <w:p w14:paraId="5584E6C4" w14:textId="77777777" w:rsidR="009D5DA5" w:rsidRPr="009D5DA5" w:rsidRDefault="009D5DA5" w:rsidP="009D5DA5">
      <w:pPr>
        <w:jc w:val="both"/>
      </w:pPr>
      <w:r w:rsidRPr="009D5DA5">
        <w:t xml:space="preserve">CAPÍTULO VIII: NORMA PARA LA APLICACIÓN DE LOS ARTÍCULOS 10 Y 13 DE LA LEY ORGÁNICA DE SOLIDARIDAD Y DE CORRESPONSABILIDAD CIUDADANA PARA LA RECONSTRUCCIÓN Y REACTIVACIÓN DE LAS ZONAS AFECTADAS POR EL TERREMOTO DE 16 DE ABRIL DE 2016 </w:t>
      </w:r>
    </w:p>
    <w:p w14:paraId="6695CF22" w14:textId="77777777" w:rsidR="009D5DA5" w:rsidRPr="009D5DA5" w:rsidRDefault="009D5DA5" w:rsidP="009D5DA5">
      <w:pPr>
        <w:jc w:val="both"/>
      </w:pPr>
    </w:p>
    <w:p w14:paraId="1C3834B4" w14:textId="77777777" w:rsidR="009D5DA5" w:rsidRPr="009D5DA5" w:rsidRDefault="009D5DA5" w:rsidP="009D5DA5">
      <w:pPr>
        <w:jc w:val="both"/>
      </w:pPr>
      <w:r w:rsidRPr="009D5DA5">
        <w:t xml:space="preserve">SECCIÓN I: DE LOS SEGMENTOS DE CRÉDITO, CONDICIONES, LÍMITES Y PLAZOS </w:t>
      </w:r>
    </w:p>
    <w:p w14:paraId="334A9FB4" w14:textId="77777777" w:rsidR="009D5DA5" w:rsidRPr="009D5DA5" w:rsidRDefault="009D5DA5" w:rsidP="009D5DA5">
      <w:pPr>
        <w:jc w:val="both"/>
      </w:pPr>
      <w:r w:rsidRPr="009D5DA5">
        <w:t>SECCIÓN II: DE LAS ENTIDADES DEL SECTOR FINANCIERO PÚBLICO</w:t>
      </w:r>
    </w:p>
    <w:p w14:paraId="50DD8CB7" w14:textId="77777777" w:rsidR="009D5DA5" w:rsidRPr="009D5DA5" w:rsidRDefault="009D5DA5" w:rsidP="009D5DA5">
      <w:pPr>
        <w:jc w:val="both"/>
      </w:pPr>
    </w:p>
    <w:p w14:paraId="5E6C1787" w14:textId="77777777" w:rsidR="009D5DA5" w:rsidRPr="009D5DA5" w:rsidRDefault="009D5DA5" w:rsidP="009D5DA5">
      <w:pPr>
        <w:jc w:val="both"/>
      </w:pPr>
      <w:r w:rsidRPr="009D5DA5">
        <w:t>CAPÍTULO IX: RELACIÓN ENTRE EL PATRIMONIO TÉCNICO TOTAL Y LOS ACTIVOS Y CONTINGENTES PONDERADOS POR RIESGO PARA LAS ENTIDADES DEL SISTEMA FINANCIERO PÚBLICO Y PRIVADO</w:t>
      </w:r>
    </w:p>
    <w:p w14:paraId="73CF8815" w14:textId="77777777" w:rsidR="009D5DA5" w:rsidRPr="009D5DA5" w:rsidRDefault="009D5DA5" w:rsidP="009D5DA5">
      <w:pPr>
        <w:jc w:val="both"/>
      </w:pPr>
    </w:p>
    <w:p w14:paraId="7BA478FF" w14:textId="77777777" w:rsidR="009D5DA5" w:rsidRPr="009D5DA5" w:rsidRDefault="009D5DA5" w:rsidP="009D5DA5">
      <w:pPr>
        <w:jc w:val="both"/>
      </w:pPr>
      <w:r w:rsidRPr="009D5DA5">
        <w:t xml:space="preserve">SECCIÓN I: ENTIDADES SUJETAS A REQUERIMIENTOS DE PATRIMONIO TÉCNICO </w:t>
      </w:r>
    </w:p>
    <w:p w14:paraId="6FC2DA13" w14:textId="77777777" w:rsidR="009D5DA5" w:rsidRPr="009D5DA5" w:rsidRDefault="009D5DA5" w:rsidP="009D5DA5">
      <w:pPr>
        <w:jc w:val="both"/>
      </w:pPr>
      <w:r w:rsidRPr="009D5DA5">
        <w:t>SECCIÓN II: FACTORES DE PONDERACIÓN DE ACTIVOS Y CONTINGENTES</w:t>
      </w:r>
    </w:p>
    <w:p w14:paraId="21350C75" w14:textId="77777777" w:rsidR="009D5DA5" w:rsidRPr="009D5DA5" w:rsidRDefault="009D5DA5" w:rsidP="009D5DA5">
      <w:pPr>
        <w:jc w:val="both"/>
      </w:pPr>
      <w:r w:rsidRPr="009D5DA5">
        <w:t>SECCIÓN III: CONFORMACIÓN DEL PATRIMONIO TÉCNICO TOTAL</w:t>
      </w:r>
    </w:p>
    <w:p w14:paraId="0B2B9A3B" w14:textId="77777777" w:rsidR="009D5DA5" w:rsidRPr="009D5DA5" w:rsidRDefault="009D5DA5" w:rsidP="009D5DA5">
      <w:pPr>
        <w:jc w:val="both"/>
      </w:pPr>
      <w:r w:rsidRPr="009D5DA5">
        <w:t xml:space="preserve">SECCIÓN IV: SUPERVISIÓN Y CONTROL </w:t>
      </w:r>
    </w:p>
    <w:p w14:paraId="22C885FA" w14:textId="77777777" w:rsidR="009D5DA5" w:rsidRPr="009D5DA5" w:rsidRDefault="009D5DA5" w:rsidP="009D5DA5">
      <w:pPr>
        <w:jc w:val="both"/>
      </w:pPr>
    </w:p>
    <w:p w14:paraId="01C898AC" w14:textId="77777777" w:rsidR="009D5DA5" w:rsidRPr="009D5DA5" w:rsidRDefault="009D5DA5" w:rsidP="009D5DA5">
      <w:pPr>
        <w:jc w:val="both"/>
      </w:pPr>
      <w:r w:rsidRPr="009D5DA5">
        <w:t>DISPOSICIONES GENERALES</w:t>
      </w:r>
    </w:p>
    <w:p w14:paraId="0795B197" w14:textId="77777777" w:rsidR="009D5DA5" w:rsidRPr="009D5DA5" w:rsidRDefault="009D5DA5" w:rsidP="009D5DA5">
      <w:pPr>
        <w:jc w:val="both"/>
      </w:pPr>
      <w:r w:rsidRPr="009D5DA5">
        <w:t>DISPOSICIONES TRANSITORIAS</w:t>
      </w:r>
    </w:p>
    <w:p w14:paraId="14CA9CB1" w14:textId="77777777" w:rsidR="009D5DA5" w:rsidRPr="009D5DA5" w:rsidRDefault="009D5DA5" w:rsidP="009D5DA5">
      <w:pPr>
        <w:jc w:val="both"/>
      </w:pPr>
    </w:p>
    <w:p w14:paraId="3BE9EA90" w14:textId="77777777" w:rsidR="009D5DA5" w:rsidRPr="009D5DA5" w:rsidRDefault="009D5DA5" w:rsidP="009D5DA5">
      <w:pPr>
        <w:jc w:val="both"/>
      </w:pPr>
      <w:r w:rsidRPr="009D5DA5">
        <w:t>CAPÍTULO X: NORMAS QUE REGULAN LA SEGMENTACIÓN DE LA CARTERA DE CRÉDITO DE LAS ENTIDADES DEL SISTEMA FINANCIERO NACIONAL</w:t>
      </w:r>
    </w:p>
    <w:p w14:paraId="17D870B7" w14:textId="77777777" w:rsidR="009D5DA5" w:rsidRPr="009D5DA5" w:rsidRDefault="009D5DA5" w:rsidP="009D5DA5">
      <w:pPr>
        <w:jc w:val="both"/>
      </w:pPr>
    </w:p>
    <w:p w14:paraId="6568E8E8" w14:textId="77777777" w:rsidR="009D5DA5" w:rsidRPr="009D5DA5" w:rsidRDefault="009D5DA5" w:rsidP="009D5DA5">
      <w:pPr>
        <w:jc w:val="both"/>
      </w:pPr>
      <w:r w:rsidRPr="009D5DA5">
        <w:t>DISPOSICIONES GENERALES</w:t>
      </w:r>
    </w:p>
    <w:p w14:paraId="04BBF09D" w14:textId="77777777" w:rsidR="009D5DA5" w:rsidRPr="009D5DA5" w:rsidRDefault="009D5DA5" w:rsidP="009D5DA5">
      <w:pPr>
        <w:jc w:val="both"/>
      </w:pPr>
      <w:r w:rsidRPr="009D5DA5">
        <w:t xml:space="preserve">DISPOSICIÓN TRANSITORIA </w:t>
      </w:r>
    </w:p>
    <w:p w14:paraId="390A72D4" w14:textId="77777777" w:rsidR="009D5DA5" w:rsidRPr="009D5DA5" w:rsidRDefault="009D5DA5" w:rsidP="009D5DA5">
      <w:pPr>
        <w:jc w:val="both"/>
      </w:pPr>
    </w:p>
    <w:p w14:paraId="60E406E8" w14:textId="77777777" w:rsidR="009D5DA5" w:rsidRPr="009D5DA5" w:rsidRDefault="009D5DA5" w:rsidP="009D5DA5">
      <w:pPr>
        <w:jc w:val="both"/>
      </w:pPr>
      <w:r w:rsidRPr="009D5DA5">
        <w:t>CAPÍTULO XI: POLÍTICA PARA EL FINANCIAMIENTO DE VIVIENDA DE INTERÉS PÚBLICO EN LA QUE PARTICIPA EL BANCO CENTRAL DEL ECUADOR O EL SECTOR FINANCIERO PUBLICO CONJUNTAMENTE CON LOS SECTORES FINANCIERO PRIVADO Y POPULAR Y SOLIDARIO</w:t>
      </w:r>
    </w:p>
    <w:p w14:paraId="26E9CE98" w14:textId="77777777" w:rsidR="009D5DA5" w:rsidRPr="009D5DA5" w:rsidRDefault="009D5DA5" w:rsidP="009D5DA5">
      <w:pPr>
        <w:jc w:val="both"/>
      </w:pPr>
    </w:p>
    <w:p w14:paraId="72A76EAA" w14:textId="77777777" w:rsidR="009D5DA5" w:rsidRPr="009D5DA5" w:rsidRDefault="009D5DA5" w:rsidP="009D5DA5">
      <w:pPr>
        <w:jc w:val="both"/>
      </w:pPr>
      <w:r w:rsidRPr="009D5DA5">
        <w:t>SECCIÓN I: POLÍTICA, OBJETIVO Y ALCANCE</w:t>
      </w:r>
    </w:p>
    <w:p w14:paraId="1C4D5A9C" w14:textId="77777777" w:rsidR="009D5DA5" w:rsidRPr="009D5DA5" w:rsidRDefault="009D5DA5" w:rsidP="009D5DA5">
      <w:pPr>
        <w:jc w:val="both"/>
      </w:pPr>
      <w:r w:rsidRPr="009D5DA5">
        <w:t>SECCIÓN II: CARACTERÍSTICAS</w:t>
      </w:r>
    </w:p>
    <w:p w14:paraId="5E99C70C" w14:textId="77777777" w:rsidR="009D5DA5" w:rsidRPr="009D5DA5" w:rsidRDefault="009D5DA5" w:rsidP="009D5DA5">
      <w:pPr>
        <w:jc w:val="both"/>
      </w:pPr>
      <w:r w:rsidRPr="009D5DA5">
        <w:t>SECCIÓN III: IMPLEMENTACIÓN</w:t>
      </w:r>
    </w:p>
    <w:p w14:paraId="4C75EFED" w14:textId="77777777" w:rsidR="009D5DA5" w:rsidRPr="009D5DA5" w:rsidRDefault="009D5DA5" w:rsidP="009D5DA5">
      <w:pPr>
        <w:jc w:val="both"/>
      </w:pPr>
    </w:p>
    <w:p w14:paraId="63822565" w14:textId="77777777" w:rsidR="009D5DA5" w:rsidRPr="009D5DA5" w:rsidRDefault="009D5DA5" w:rsidP="009D5DA5">
      <w:pPr>
        <w:jc w:val="both"/>
      </w:pPr>
      <w:r w:rsidRPr="009D5DA5">
        <w:t>CAPÍTULO XII: NORMAS PARA LA PARTICIPACIÓN DE LAS ENTIDADES DEL SISTEMA FINANCIERO NACIONAL EN EL PROGRAMA DE CRÉDITO PARA EL FINANCIAMIENTO DE LA PRODUCCIÓN AGRÍCOLA</w:t>
      </w:r>
    </w:p>
    <w:p w14:paraId="12E18CC7" w14:textId="77777777" w:rsidR="009D5DA5" w:rsidRPr="009D5DA5" w:rsidRDefault="009D5DA5" w:rsidP="009D5DA5">
      <w:pPr>
        <w:jc w:val="both"/>
      </w:pPr>
    </w:p>
    <w:p w14:paraId="71E27625" w14:textId="77777777" w:rsidR="009D5DA5" w:rsidRPr="009D5DA5" w:rsidRDefault="009D5DA5" w:rsidP="009D5DA5">
      <w:pPr>
        <w:jc w:val="both"/>
      </w:pPr>
      <w:r w:rsidRPr="009D5DA5">
        <w:lastRenderedPageBreak/>
        <w:t>SECCIÓN I: PARTICIPACIÓN DEL SISTEMA FINANCIERO</w:t>
      </w:r>
    </w:p>
    <w:p w14:paraId="17DB7110" w14:textId="77777777" w:rsidR="009D5DA5" w:rsidRPr="009D5DA5" w:rsidRDefault="009D5DA5" w:rsidP="009D5DA5">
      <w:pPr>
        <w:jc w:val="both"/>
      </w:pPr>
    </w:p>
    <w:p w14:paraId="588D43F5" w14:textId="77777777" w:rsidR="009D5DA5" w:rsidRPr="009D5DA5" w:rsidRDefault="009D5DA5" w:rsidP="009D5DA5">
      <w:pPr>
        <w:jc w:val="both"/>
      </w:pPr>
      <w:r w:rsidRPr="009D5DA5">
        <w:t>DISPOSICIÓN GENERAL</w:t>
      </w:r>
    </w:p>
    <w:p w14:paraId="3E750358" w14:textId="77777777" w:rsidR="009D5DA5" w:rsidRPr="009D5DA5" w:rsidRDefault="009D5DA5" w:rsidP="009D5DA5">
      <w:pPr>
        <w:jc w:val="both"/>
      </w:pPr>
      <w:r w:rsidRPr="009D5DA5">
        <w:t>DISPOSICIÓN TRANSITORIA</w:t>
      </w:r>
    </w:p>
    <w:p w14:paraId="2A0E0BAE" w14:textId="77777777" w:rsidR="009D5DA5" w:rsidRPr="009D5DA5" w:rsidRDefault="009D5DA5" w:rsidP="009D5DA5">
      <w:pPr>
        <w:jc w:val="both"/>
      </w:pPr>
    </w:p>
    <w:p w14:paraId="77E2DB56" w14:textId="77777777" w:rsidR="009D5DA5" w:rsidRPr="009D5DA5" w:rsidRDefault="009D5DA5" w:rsidP="009D5DA5">
      <w:pPr>
        <w:jc w:val="both"/>
      </w:pPr>
      <w:r w:rsidRPr="009D5DA5">
        <w:t xml:space="preserve">CAPÍTULO XIII: NORMA PARA EL PAGO DE DEUDAS CON CERTIFICADOS U OTROS TÍTULOS </w:t>
      </w:r>
    </w:p>
    <w:p w14:paraId="55057D3C" w14:textId="77777777" w:rsidR="009D5DA5" w:rsidRPr="009D5DA5" w:rsidRDefault="009D5DA5" w:rsidP="009D5DA5">
      <w:pPr>
        <w:jc w:val="both"/>
      </w:pPr>
    </w:p>
    <w:p w14:paraId="4EA23E8A" w14:textId="77777777" w:rsidR="009D5DA5" w:rsidRPr="009D5DA5" w:rsidRDefault="009D5DA5" w:rsidP="009D5DA5">
      <w:pPr>
        <w:jc w:val="both"/>
      </w:pPr>
      <w:r w:rsidRPr="009D5DA5">
        <w:t>DISPOSICIONES GENERALES</w:t>
      </w:r>
    </w:p>
    <w:p w14:paraId="41460282" w14:textId="77777777" w:rsidR="009D5DA5" w:rsidRPr="009D5DA5" w:rsidRDefault="009D5DA5" w:rsidP="009D5DA5">
      <w:pPr>
        <w:jc w:val="both"/>
      </w:pPr>
    </w:p>
    <w:p w14:paraId="35DB0EEB" w14:textId="77777777" w:rsidR="009D5DA5" w:rsidRPr="009D5DA5" w:rsidRDefault="009D5DA5" w:rsidP="009D5DA5">
      <w:pPr>
        <w:jc w:val="both"/>
      </w:pPr>
      <w:r w:rsidRPr="009D5DA5">
        <w:t>CAPÍTULO XIV: NORMAS PARA EL PAGO DE DEPÓSITOS, INVERSIONES O COLOCACIONES EXTENDIDOS A NOMBRE DE VARIAS PERSONAS</w:t>
      </w:r>
    </w:p>
    <w:p w14:paraId="2FD8111C" w14:textId="77777777" w:rsidR="009D5DA5" w:rsidRPr="009D5DA5" w:rsidRDefault="009D5DA5" w:rsidP="009D5DA5">
      <w:pPr>
        <w:jc w:val="both"/>
      </w:pPr>
    </w:p>
    <w:p w14:paraId="0F151A72" w14:textId="77777777" w:rsidR="009D5DA5" w:rsidRPr="009D5DA5" w:rsidRDefault="009D5DA5" w:rsidP="009D5DA5">
      <w:pPr>
        <w:jc w:val="both"/>
      </w:pPr>
      <w:r w:rsidRPr="009D5DA5">
        <w:t>DISPOSICIONES GENERALES</w:t>
      </w:r>
    </w:p>
    <w:p w14:paraId="37A42E87" w14:textId="77777777" w:rsidR="009D5DA5" w:rsidRPr="009D5DA5" w:rsidRDefault="009D5DA5" w:rsidP="009D5DA5">
      <w:pPr>
        <w:jc w:val="both"/>
      </w:pPr>
    </w:p>
    <w:p w14:paraId="3099C3D7" w14:textId="77777777" w:rsidR="009D5DA5" w:rsidRPr="009D5DA5" w:rsidRDefault="009D5DA5" w:rsidP="009D5DA5">
      <w:pPr>
        <w:jc w:val="both"/>
      </w:pPr>
      <w:r w:rsidRPr="009D5DA5">
        <w:t>CAPÍTULO XV: NORMA QUE REGULA LOS DEPÓSITOS A LA VISTA MEDIANTE CUENTA BÁSICA EN LAS ENTIDADES FINANCIERAS BAJO EL CONTROL DE LA SUPERINTENDENCIA DE BANCOS</w:t>
      </w:r>
    </w:p>
    <w:p w14:paraId="15FADDEF" w14:textId="77777777" w:rsidR="009D5DA5" w:rsidRPr="009D5DA5" w:rsidRDefault="009D5DA5" w:rsidP="009D5DA5">
      <w:pPr>
        <w:jc w:val="both"/>
      </w:pPr>
    </w:p>
    <w:p w14:paraId="5420D099" w14:textId="77777777" w:rsidR="009D5DA5" w:rsidRPr="009D5DA5" w:rsidRDefault="009D5DA5" w:rsidP="009D5DA5">
      <w:pPr>
        <w:jc w:val="both"/>
      </w:pPr>
      <w:r w:rsidRPr="009D5DA5">
        <w:t>SECCIÓN I: DEFINICIÓN Y SERVICIOS A PRESTARSE</w:t>
      </w:r>
    </w:p>
    <w:p w14:paraId="09EF4EF5" w14:textId="77777777" w:rsidR="009D5DA5" w:rsidRPr="009D5DA5" w:rsidRDefault="009D5DA5" w:rsidP="009D5DA5">
      <w:pPr>
        <w:jc w:val="both"/>
      </w:pPr>
      <w:r w:rsidRPr="009D5DA5">
        <w:t>SECCIÓN II: REQUISITOS PARA LA APERTURA Y CAUSALES DE CIERRE</w:t>
      </w:r>
    </w:p>
    <w:p w14:paraId="3CB4CA85" w14:textId="77777777" w:rsidR="009D5DA5" w:rsidRPr="009D5DA5" w:rsidRDefault="009D5DA5" w:rsidP="009D5DA5">
      <w:pPr>
        <w:jc w:val="both"/>
      </w:pPr>
    </w:p>
    <w:p w14:paraId="7ECA2F06" w14:textId="77777777" w:rsidR="009D5DA5" w:rsidRPr="009D5DA5" w:rsidRDefault="009D5DA5" w:rsidP="009D5DA5">
      <w:pPr>
        <w:jc w:val="both"/>
      </w:pPr>
      <w:r w:rsidRPr="009D5DA5">
        <w:t>DISPOSICIONES GENERALES</w:t>
      </w:r>
    </w:p>
    <w:p w14:paraId="2D7AE9CC" w14:textId="77777777" w:rsidR="009D5DA5" w:rsidRPr="009D5DA5" w:rsidRDefault="009D5DA5" w:rsidP="009D5DA5">
      <w:pPr>
        <w:jc w:val="both"/>
      </w:pPr>
    </w:p>
    <w:p w14:paraId="5F68113F" w14:textId="77777777" w:rsidR="009D5DA5" w:rsidRPr="009D5DA5" w:rsidRDefault="009D5DA5" w:rsidP="009D5DA5">
      <w:pPr>
        <w:jc w:val="both"/>
      </w:pPr>
      <w:r w:rsidRPr="009D5DA5">
        <w:t>CAPÍTULO XVI: INVERSIÓN POR PARTE DE LAS ENTIDADES DEL SISTEMA FINANCIERO, EN EL CAPITAL DE LAS SOCIEDADES DE SERVICIOS AUXILIARES DEL SISTEMA FINANCIERO</w:t>
      </w:r>
    </w:p>
    <w:p w14:paraId="366A8B6F" w14:textId="77777777" w:rsidR="009D5DA5" w:rsidRPr="009D5DA5" w:rsidRDefault="009D5DA5" w:rsidP="009D5DA5">
      <w:pPr>
        <w:jc w:val="both"/>
      </w:pPr>
    </w:p>
    <w:p w14:paraId="3073EA3B" w14:textId="77777777" w:rsidR="009D5DA5" w:rsidRPr="009D5DA5" w:rsidRDefault="009D5DA5" w:rsidP="009D5DA5">
      <w:pPr>
        <w:jc w:val="both"/>
      </w:pPr>
      <w:r w:rsidRPr="009D5DA5">
        <w:t>SECCIÓN I: INVERSIÓN Y CALIFICACIÓN</w:t>
      </w:r>
    </w:p>
    <w:p w14:paraId="69EDA928" w14:textId="77777777" w:rsidR="009D5DA5" w:rsidRPr="009D5DA5" w:rsidRDefault="009D5DA5" w:rsidP="009D5DA5">
      <w:pPr>
        <w:jc w:val="both"/>
      </w:pPr>
      <w:r w:rsidRPr="009D5DA5">
        <w:t>SECCIÓN II: OPERACIONES</w:t>
      </w:r>
    </w:p>
    <w:p w14:paraId="5D7F478F" w14:textId="77777777" w:rsidR="009D5DA5" w:rsidRPr="009D5DA5" w:rsidRDefault="009D5DA5" w:rsidP="009D5DA5">
      <w:pPr>
        <w:jc w:val="both"/>
      </w:pPr>
      <w:r w:rsidRPr="009D5DA5">
        <w:t>SECCIÓN III: DE LAS COMPAÑÍAS DE GIRO INMOBILIARIO</w:t>
      </w:r>
    </w:p>
    <w:p w14:paraId="76E92598" w14:textId="77777777" w:rsidR="009D5DA5" w:rsidRPr="009D5DA5" w:rsidRDefault="009D5DA5" w:rsidP="009D5DA5">
      <w:pPr>
        <w:jc w:val="both"/>
      </w:pPr>
      <w:r w:rsidRPr="009D5DA5">
        <w:lastRenderedPageBreak/>
        <w:t xml:space="preserve">SECCIÓN IV: DE LAS COMPAÑÍAS DE TRANSPORTE DE ESPECIES MONETARIAS Y VALORES </w:t>
      </w:r>
    </w:p>
    <w:p w14:paraId="69542097" w14:textId="77777777" w:rsidR="009D5DA5" w:rsidRPr="009D5DA5" w:rsidRDefault="009D5DA5" w:rsidP="009D5DA5">
      <w:pPr>
        <w:jc w:val="both"/>
      </w:pPr>
      <w:r w:rsidRPr="009D5DA5">
        <w:t>SECCIÓN V: DE LAS ENTIDADES QUE PRESTAN SERVICIOS DE RED INTERBANCARIA DE CAJEROS AUTOMÁTICOS</w:t>
      </w:r>
    </w:p>
    <w:p w14:paraId="5B73421B" w14:textId="77777777" w:rsidR="009D5DA5" w:rsidRPr="009D5DA5" w:rsidRDefault="009D5DA5" w:rsidP="009D5DA5">
      <w:pPr>
        <w:jc w:val="both"/>
      </w:pPr>
      <w:r w:rsidRPr="009D5DA5">
        <w:t>SECCIÓN VI: DEL RETIRO DE LA CALIFICACIÓN</w:t>
      </w:r>
    </w:p>
    <w:p w14:paraId="6FBBEC4F" w14:textId="77777777" w:rsidR="009D5DA5" w:rsidRPr="009D5DA5" w:rsidRDefault="009D5DA5" w:rsidP="009D5DA5">
      <w:pPr>
        <w:jc w:val="both"/>
      </w:pPr>
    </w:p>
    <w:p w14:paraId="17657F20" w14:textId="77777777" w:rsidR="009D5DA5" w:rsidRPr="009D5DA5" w:rsidRDefault="009D5DA5" w:rsidP="009D5DA5">
      <w:pPr>
        <w:jc w:val="both"/>
      </w:pPr>
      <w:r w:rsidRPr="009D5DA5">
        <w:t>DISPOSICIÓN GENERAL</w:t>
      </w:r>
    </w:p>
    <w:p w14:paraId="2BCA9BCF" w14:textId="77777777" w:rsidR="009D5DA5" w:rsidRPr="009D5DA5" w:rsidRDefault="009D5DA5" w:rsidP="009D5DA5">
      <w:pPr>
        <w:jc w:val="both"/>
      </w:pPr>
    </w:p>
    <w:p w14:paraId="16C81BFC" w14:textId="77777777" w:rsidR="009D5DA5" w:rsidRPr="009D5DA5" w:rsidRDefault="009D5DA5" w:rsidP="009D5DA5">
      <w:pPr>
        <w:jc w:val="both"/>
      </w:pPr>
      <w:r w:rsidRPr="009D5DA5">
        <w:t>CAPÍTULO XVII: CANCELACIÓN EXTRAORDINARIA DE OBLIGACIONES CON BIENES MUEBLES, INMUEBLES, ACCIONES O PARTICIPACIONES, ENTRE OTROS, RECIBIDOS POR DACIÓN EN PAGO DE OBLIGACIONES O POR ADJUDICACIÓN JUDICIAL POR LAS ENTIDADES DEL SISTEMA FINANCIERO NACIONAL</w:t>
      </w:r>
    </w:p>
    <w:p w14:paraId="15E6467A" w14:textId="77777777" w:rsidR="009D5DA5" w:rsidRPr="009D5DA5" w:rsidRDefault="009D5DA5" w:rsidP="009D5DA5">
      <w:pPr>
        <w:jc w:val="both"/>
      </w:pPr>
    </w:p>
    <w:p w14:paraId="3E2A6513" w14:textId="77777777" w:rsidR="009D5DA5" w:rsidRPr="009D5DA5" w:rsidRDefault="009D5DA5" w:rsidP="009D5DA5">
      <w:pPr>
        <w:jc w:val="both"/>
      </w:pPr>
      <w:r w:rsidRPr="009D5DA5">
        <w:t>SECCIÓN I: GLOSARIO DE TÉRMINOS</w:t>
      </w:r>
    </w:p>
    <w:p w14:paraId="7B7470ED" w14:textId="77777777" w:rsidR="009D5DA5" w:rsidRPr="009D5DA5" w:rsidRDefault="009D5DA5" w:rsidP="009D5DA5">
      <w:pPr>
        <w:jc w:val="both"/>
      </w:pPr>
      <w:r w:rsidRPr="009D5DA5">
        <w:t>SECCIÓN II: DE LA RECEPCIÓN DE BIENES, ACCIONES O PARTICIPACIONES, ENTRE OTROS, POR DACIÓN EN PAGO O ADJUDICACIÓN JUDICIAL</w:t>
      </w:r>
    </w:p>
    <w:p w14:paraId="3D1D2AEF" w14:textId="77777777" w:rsidR="009D5DA5" w:rsidRPr="009D5DA5" w:rsidRDefault="009D5DA5" w:rsidP="009D5DA5">
      <w:pPr>
        <w:jc w:val="both"/>
      </w:pPr>
      <w:r w:rsidRPr="009D5DA5">
        <w:t>SECCIÓN III: DE LA ENAJENACIÓN EN SUBASTA PÚBLICA</w:t>
      </w:r>
    </w:p>
    <w:p w14:paraId="2304EFF6" w14:textId="77777777" w:rsidR="009D5DA5" w:rsidRPr="009D5DA5" w:rsidRDefault="009D5DA5" w:rsidP="009D5DA5">
      <w:pPr>
        <w:jc w:val="both"/>
      </w:pPr>
    </w:p>
    <w:p w14:paraId="0F7681BE" w14:textId="77777777" w:rsidR="009D5DA5" w:rsidRPr="009D5DA5" w:rsidRDefault="009D5DA5" w:rsidP="009D5DA5">
      <w:pPr>
        <w:jc w:val="both"/>
      </w:pPr>
      <w:r w:rsidRPr="009D5DA5">
        <w:t>DISPOSICIONES GENERALES</w:t>
      </w:r>
    </w:p>
    <w:p w14:paraId="505C138A" w14:textId="77777777" w:rsidR="009D5DA5" w:rsidRPr="009D5DA5" w:rsidRDefault="009D5DA5" w:rsidP="009D5DA5">
      <w:pPr>
        <w:jc w:val="both"/>
      </w:pPr>
    </w:p>
    <w:p w14:paraId="776673D7" w14:textId="77777777" w:rsidR="009D5DA5" w:rsidRPr="009D5DA5" w:rsidRDefault="009D5DA5" w:rsidP="009D5DA5">
      <w:pPr>
        <w:jc w:val="both"/>
      </w:pPr>
      <w:r w:rsidRPr="009D5DA5">
        <w:t>CAPÍTULO XVIII: CALIFICACIÓN DE ACTIVOS DE RIESGO Y CONSTITUCIÓN DE PROVISIONES POR PARTE DE LAS ENTIDADES DE LOS SECTORES FINANCIERO PÚBLICO Y PRIVADO BAJO EL CONTROL DE LA SUPERINTENDENCIA DE BANCOS</w:t>
      </w:r>
    </w:p>
    <w:p w14:paraId="3076EFB9" w14:textId="77777777" w:rsidR="009D5DA5" w:rsidRPr="009D5DA5" w:rsidRDefault="009D5DA5" w:rsidP="009D5DA5">
      <w:pPr>
        <w:jc w:val="both"/>
      </w:pPr>
    </w:p>
    <w:p w14:paraId="5DD76658" w14:textId="77777777" w:rsidR="009D5DA5" w:rsidRPr="009D5DA5" w:rsidRDefault="009D5DA5" w:rsidP="009D5DA5">
      <w:pPr>
        <w:jc w:val="both"/>
      </w:pPr>
      <w:r w:rsidRPr="009D5DA5">
        <w:t xml:space="preserve">SECCIÓN I: DE LA COMISIÓN ESPECIAL DE CALIFICACIÓN DE ACTIVOS DE RIESGO Y </w:t>
      </w:r>
      <w:r w:rsidRPr="009D5DA5">
        <w:lastRenderedPageBreak/>
        <w:t xml:space="preserve">SU REPORTE A LA SUPERINTENDENCIA DE BANCOS </w:t>
      </w:r>
    </w:p>
    <w:p w14:paraId="2B7E2B84" w14:textId="77777777" w:rsidR="009D5DA5" w:rsidRPr="009D5DA5" w:rsidRDefault="009D5DA5" w:rsidP="009D5DA5">
      <w:pPr>
        <w:jc w:val="both"/>
      </w:pPr>
      <w:r w:rsidRPr="009D5DA5">
        <w:t>SECCIÓN II: ELEMENTOS DE LA CALIFICACIÓN DE ACTIVOS DE RIESGO Y SU CLASIFICACIÓN</w:t>
      </w:r>
    </w:p>
    <w:p w14:paraId="22582FDC" w14:textId="77777777" w:rsidR="009D5DA5" w:rsidRPr="009D5DA5" w:rsidRDefault="009D5DA5" w:rsidP="009D5DA5">
      <w:pPr>
        <w:jc w:val="both"/>
      </w:pPr>
      <w:r w:rsidRPr="009D5DA5">
        <w:t xml:space="preserve">SECCIÓN III: CONSTITUCIÓN DE PROVISIONES </w:t>
      </w:r>
    </w:p>
    <w:p w14:paraId="2C30DAA6" w14:textId="77777777" w:rsidR="009D5DA5" w:rsidRPr="009D5DA5" w:rsidRDefault="009D5DA5" w:rsidP="009D5DA5">
      <w:pPr>
        <w:jc w:val="both"/>
      </w:pPr>
      <w:r w:rsidRPr="009D5DA5">
        <w:t xml:space="preserve">SECCIÓN IV: PROVISIÓN ANTICÍCLICA </w:t>
      </w:r>
    </w:p>
    <w:p w14:paraId="6940CFF8" w14:textId="77777777" w:rsidR="009D5DA5" w:rsidRPr="009D5DA5" w:rsidRDefault="009D5DA5" w:rsidP="009D5DA5">
      <w:pPr>
        <w:jc w:val="both"/>
      </w:pPr>
      <w:r w:rsidRPr="009D5DA5">
        <w:t>SECCIÓN V: CRÉDITOS NOVADOS, REFINANCIADOS Y REESTRUCTURADOS</w:t>
      </w:r>
    </w:p>
    <w:p w14:paraId="767749BD" w14:textId="77777777" w:rsidR="009D5DA5" w:rsidRPr="009D5DA5" w:rsidRDefault="009D5DA5" w:rsidP="009D5DA5">
      <w:pPr>
        <w:jc w:val="both"/>
      </w:pPr>
      <w:r w:rsidRPr="009D5DA5">
        <w:t>SECCIÓN VI: TRATAMIENTO PARA LOS CRÉDITOS OTORGADOS A EMPRESAS SOMETIDAS A CONCURSO PREVENTIVO</w:t>
      </w:r>
    </w:p>
    <w:p w14:paraId="5954C009" w14:textId="77777777" w:rsidR="009D5DA5" w:rsidRPr="009D5DA5" w:rsidRDefault="009D5DA5" w:rsidP="009D5DA5">
      <w:pPr>
        <w:jc w:val="both"/>
      </w:pPr>
      <w:r w:rsidRPr="009D5DA5">
        <w:t>SECCIÓN VII: DE LOS CRÉDITOS PARTICIPADOS O CONSORCIADOS</w:t>
      </w:r>
    </w:p>
    <w:p w14:paraId="2357F429" w14:textId="77777777" w:rsidR="009D5DA5" w:rsidRPr="009D5DA5" w:rsidRDefault="009D5DA5" w:rsidP="009D5DA5">
      <w:pPr>
        <w:jc w:val="both"/>
      </w:pPr>
    </w:p>
    <w:p w14:paraId="003E890A" w14:textId="77777777" w:rsidR="009D5DA5" w:rsidRPr="009D5DA5" w:rsidRDefault="009D5DA5" w:rsidP="009D5DA5">
      <w:pPr>
        <w:jc w:val="both"/>
      </w:pPr>
      <w:r w:rsidRPr="009D5DA5">
        <w:t>DISPOSICIONES GENERALES</w:t>
      </w:r>
    </w:p>
    <w:p w14:paraId="7A1BE453" w14:textId="77777777" w:rsidR="009D5DA5" w:rsidRPr="009D5DA5" w:rsidRDefault="009D5DA5" w:rsidP="009D5DA5">
      <w:pPr>
        <w:jc w:val="both"/>
      </w:pPr>
    </w:p>
    <w:p w14:paraId="1B133DFD" w14:textId="77777777" w:rsidR="009D5DA5" w:rsidRPr="009D5DA5" w:rsidRDefault="009D5DA5" w:rsidP="009D5DA5">
      <w:pPr>
        <w:jc w:val="both"/>
      </w:pPr>
      <w:r w:rsidRPr="009D5DA5">
        <w:t>DISPOSICIONES TRANSITORIAS</w:t>
      </w:r>
    </w:p>
    <w:p w14:paraId="4C3DE21C" w14:textId="77777777" w:rsidR="009D5DA5" w:rsidRPr="009D5DA5" w:rsidRDefault="009D5DA5" w:rsidP="009D5DA5">
      <w:pPr>
        <w:jc w:val="both"/>
      </w:pPr>
    </w:p>
    <w:p w14:paraId="7D1825C8" w14:textId="77777777" w:rsidR="009D5DA5" w:rsidRPr="009D5DA5" w:rsidRDefault="009D5DA5" w:rsidP="009D5DA5">
      <w:pPr>
        <w:jc w:val="both"/>
      </w:pPr>
      <w:r w:rsidRPr="009D5DA5">
        <w:t xml:space="preserve">ANEXO No. 1: EXPEDIENTES DE CLIENTES </w:t>
      </w:r>
    </w:p>
    <w:p w14:paraId="226E7327" w14:textId="77777777" w:rsidR="009D5DA5" w:rsidRPr="009D5DA5" w:rsidRDefault="009D5DA5" w:rsidP="009D5DA5">
      <w:pPr>
        <w:jc w:val="both"/>
      </w:pPr>
      <w:r w:rsidRPr="009D5DA5">
        <w:t xml:space="preserve">ANEXO No. 2: INFORMACIÓN DE CRÉDITOS EDUCATIVOS EXPEDIENTES DE CLIENTES </w:t>
      </w:r>
    </w:p>
    <w:p w14:paraId="02445EA3" w14:textId="77777777" w:rsidR="009D5DA5" w:rsidRPr="009D5DA5" w:rsidRDefault="009D5DA5" w:rsidP="009D5DA5">
      <w:pPr>
        <w:jc w:val="both"/>
      </w:pPr>
      <w:r w:rsidRPr="009D5DA5">
        <w:t>ANEXO No. 3: INFORMACIÓN DE CRÉDITOS DE INVERSIÓN PÚBLICA - EXPEDIENTES DE CLIENTES</w:t>
      </w:r>
    </w:p>
    <w:p w14:paraId="13EF40ED" w14:textId="77777777" w:rsidR="009D5DA5" w:rsidRPr="009D5DA5" w:rsidRDefault="009D5DA5" w:rsidP="009D5DA5">
      <w:pPr>
        <w:jc w:val="both"/>
      </w:pPr>
      <w:r w:rsidRPr="009D5DA5">
        <w:t>ANEXO No. 4: ESPECIFICACIONES TÉCNICAS PARA CALIFICACIÓN DE CRÉDITOS COMERCIALES PRIORITARIO Y ORDINARIO, CRÉDITO PRODUCTIVO, (CORPORATIVO, EMPRESARIAL Y PYMES) Y DE INVERSIÓN PUBLICA</w:t>
      </w:r>
    </w:p>
    <w:p w14:paraId="5C9A6FEE" w14:textId="77777777" w:rsidR="009D5DA5" w:rsidRPr="009D5DA5" w:rsidRDefault="009D5DA5" w:rsidP="009D5DA5">
      <w:pPr>
        <w:jc w:val="both"/>
      </w:pPr>
      <w:r w:rsidRPr="009D5DA5">
        <w:t>ANEXO No. 5: TABLA MATRIZ DE TRANSICIÓN: CÁLCULO DE PROVISIONES POR DETERIORO DE VALOR</w:t>
      </w:r>
    </w:p>
    <w:p w14:paraId="2BC4F845" w14:textId="77777777" w:rsidR="009D5DA5" w:rsidRPr="009D5DA5" w:rsidRDefault="009D5DA5" w:rsidP="009D5DA5">
      <w:pPr>
        <w:jc w:val="both"/>
      </w:pPr>
    </w:p>
    <w:p w14:paraId="3E753DBE" w14:textId="77777777" w:rsidR="009D5DA5" w:rsidRPr="009D5DA5" w:rsidRDefault="009D5DA5" w:rsidP="009D5DA5">
      <w:pPr>
        <w:jc w:val="both"/>
      </w:pPr>
      <w:r w:rsidRPr="009D5DA5">
        <w:t>CAPÍTULO XIX: CONSTITUCIÓN DE PROVISIONES FACULTATIVAS POR PARTE DE LAS ENTIDADES DEL SISTEMA FINANCIERO NACIONAL, POR RIESGOS ADICIONALES A LA INCOBRABILIDAD, DURANTE LOS EJERCICIOS 2015 Y 2016</w:t>
      </w:r>
    </w:p>
    <w:p w14:paraId="32CE7139" w14:textId="77777777" w:rsidR="009D5DA5" w:rsidRPr="009D5DA5" w:rsidRDefault="009D5DA5" w:rsidP="009D5DA5">
      <w:pPr>
        <w:jc w:val="both"/>
      </w:pPr>
    </w:p>
    <w:p w14:paraId="34DA7153" w14:textId="77777777" w:rsidR="009D5DA5" w:rsidRPr="009D5DA5" w:rsidRDefault="009D5DA5" w:rsidP="009D5DA5">
      <w:pPr>
        <w:jc w:val="both"/>
      </w:pPr>
      <w:r w:rsidRPr="009D5DA5">
        <w:t>CAPÍTULO XX: CASTIGO DE PRÉSTAMOS, DESCUENTOS Y OTRAS OBLIGACIONES POR PARTE DE LAS ENTIDADES CONTROLADAS POR LA SUPERINTENDENCIA DE BANCOS</w:t>
      </w:r>
    </w:p>
    <w:p w14:paraId="3B3A39EB" w14:textId="77777777" w:rsidR="009D5DA5" w:rsidRPr="009D5DA5" w:rsidRDefault="009D5DA5" w:rsidP="009D5DA5">
      <w:pPr>
        <w:jc w:val="both"/>
      </w:pPr>
    </w:p>
    <w:p w14:paraId="43CCD220" w14:textId="77777777" w:rsidR="009D5DA5" w:rsidRPr="009D5DA5" w:rsidRDefault="009D5DA5" w:rsidP="009D5DA5">
      <w:pPr>
        <w:jc w:val="both"/>
      </w:pPr>
      <w:r w:rsidRPr="009D5DA5">
        <w:t>SECCIÓN I: DEL CASTIGO</w:t>
      </w:r>
    </w:p>
    <w:p w14:paraId="23A5E2BA" w14:textId="77777777" w:rsidR="009D5DA5" w:rsidRPr="009D5DA5" w:rsidRDefault="009D5DA5" w:rsidP="009D5DA5">
      <w:pPr>
        <w:jc w:val="both"/>
      </w:pPr>
    </w:p>
    <w:p w14:paraId="2DF7CFE4" w14:textId="77777777" w:rsidR="009D5DA5" w:rsidRPr="009D5DA5" w:rsidRDefault="009D5DA5" w:rsidP="009D5DA5">
      <w:pPr>
        <w:jc w:val="both"/>
      </w:pPr>
      <w:r w:rsidRPr="009D5DA5">
        <w:t>DISPOSICIONES GENERALES</w:t>
      </w:r>
    </w:p>
    <w:p w14:paraId="16EF1AE6" w14:textId="77777777" w:rsidR="009D5DA5" w:rsidRPr="009D5DA5" w:rsidRDefault="009D5DA5" w:rsidP="009D5DA5">
      <w:pPr>
        <w:jc w:val="both"/>
      </w:pPr>
    </w:p>
    <w:p w14:paraId="6DE79E74" w14:textId="77777777" w:rsidR="009D5DA5" w:rsidRPr="009D5DA5" w:rsidRDefault="009D5DA5" w:rsidP="009D5DA5">
      <w:pPr>
        <w:jc w:val="both"/>
      </w:pPr>
      <w:r w:rsidRPr="009D5DA5">
        <w:t>CAPÍTULO XXI: CATEGORIZACIÓN Y VALORACIÓN DE LAS GARANTÍAS ADECUADAS</w:t>
      </w:r>
    </w:p>
    <w:p w14:paraId="69B6AB1E" w14:textId="77777777" w:rsidR="009D5DA5" w:rsidRPr="009D5DA5" w:rsidRDefault="009D5DA5" w:rsidP="009D5DA5">
      <w:pPr>
        <w:jc w:val="both"/>
      </w:pPr>
    </w:p>
    <w:p w14:paraId="1FCF9C28" w14:textId="77777777" w:rsidR="009D5DA5" w:rsidRPr="009D5DA5" w:rsidRDefault="009D5DA5" w:rsidP="009D5DA5">
      <w:pPr>
        <w:jc w:val="both"/>
      </w:pPr>
      <w:r w:rsidRPr="009D5DA5">
        <w:t>SECCIÓN I: CATEGORIZACIÓN DE LAS GARANTÍAS</w:t>
      </w:r>
    </w:p>
    <w:p w14:paraId="7AA6607A" w14:textId="77777777" w:rsidR="009D5DA5" w:rsidRPr="009D5DA5" w:rsidRDefault="009D5DA5" w:rsidP="009D5DA5">
      <w:pPr>
        <w:jc w:val="both"/>
      </w:pPr>
      <w:r w:rsidRPr="009D5DA5">
        <w:t>SECCIÓN II: VALORACIÓN DE LAS GARANTÍAS</w:t>
      </w:r>
    </w:p>
    <w:p w14:paraId="5BD02021" w14:textId="77777777" w:rsidR="009D5DA5" w:rsidRPr="009D5DA5" w:rsidRDefault="009D5DA5" w:rsidP="009D5DA5">
      <w:pPr>
        <w:jc w:val="both"/>
      </w:pPr>
      <w:r w:rsidRPr="009D5DA5">
        <w:t>SECCIÓN III: DE LOS AJUSTES</w:t>
      </w:r>
    </w:p>
    <w:p w14:paraId="5A6D7CE9" w14:textId="77777777" w:rsidR="009D5DA5" w:rsidRPr="009D5DA5" w:rsidRDefault="009D5DA5" w:rsidP="009D5DA5">
      <w:pPr>
        <w:jc w:val="both"/>
      </w:pPr>
      <w:r w:rsidRPr="009D5DA5">
        <w:t>SECCIÓN IV: DE LOS PERITOS</w:t>
      </w:r>
    </w:p>
    <w:p w14:paraId="355DD834" w14:textId="77777777" w:rsidR="009D5DA5" w:rsidRPr="009D5DA5" w:rsidRDefault="009D5DA5" w:rsidP="009D5DA5">
      <w:pPr>
        <w:jc w:val="both"/>
      </w:pPr>
      <w:r w:rsidRPr="009D5DA5">
        <w:t>SECCIÓN V: DE LA INFORMACIÓN BÁSICA QUE DEBE MANTENER LA ENTIDAD FINANCIERA ACREEDORA</w:t>
      </w:r>
    </w:p>
    <w:p w14:paraId="6C3C0965" w14:textId="77777777" w:rsidR="009D5DA5" w:rsidRPr="009D5DA5" w:rsidRDefault="009D5DA5" w:rsidP="009D5DA5">
      <w:pPr>
        <w:jc w:val="both"/>
      </w:pPr>
    </w:p>
    <w:p w14:paraId="564164F8" w14:textId="77777777" w:rsidR="009D5DA5" w:rsidRPr="009D5DA5" w:rsidRDefault="009D5DA5" w:rsidP="009D5DA5">
      <w:pPr>
        <w:jc w:val="both"/>
      </w:pPr>
      <w:r w:rsidRPr="009D5DA5">
        <w:t>DISPOSICIONES GENERALES</w:t>
      </w:r>
    </w:p>
    <w:p w14:paraId="25CB72E9" w14:textId="77777777" w:rsidR="009D5DA5" w:rsidRPr="009D5DA5" w:rsidRDefault="009D5DA5" w:rsidP="009D5DA5">
      <w:pPr>
        <w:jc w:val="both"/>
      </w:pPr>
      <w:r w:rsidRPr="009D5DA5">
        <w:t>DISPOSICIONES TRANSITORIAS</w:t>
      </w:r>
    </w:p>
    <w:p w14:paraId="09040EF1" w14:textId="77777777" w:rsidR="009D5DA5" w:rsidRPr="009D5DA5" w:rsidRDefault="009D5DA5" w:rsidP="009D5DA5">
      <w:pPr>
        <w:jc w:val="both"/>
      </w:pPr>
    </w:p>
    <w:p w14:paraId="7BBDF329" w14:textId="77777777" w:rsidR="009D5DA5" w:rsidRPr="009D5DA5" w:rsidRDefault="009D5DA5" w:rsidP="009D5DA5">
      <w:pPr>
        <w:jc w:val="both"/>
      </w:pPr>
      <w:r w:rsidRPr="009D5DA5">
        <w:t>CAPÍTULO XXII: DE LAS OPERACIONES HIPOTECARIAS OBLIGATORIAS PARA LAS ENTIDADES DEL SISTEMA FINANCIERO</w:t>
      </w:r>
    </w:p>
    <w:p w14:paraId="41267444" w14:textId="77777777" w:rsidR="009D5DA5" w:rsidRPr="009D5DA5" w:rsidRDefault="009D5DA5" w:rsidP="009D5DA5">
      <w:pPr>
        <w:jc w:val="both"/>
      </w:pPr>
    </w:p>
    <w:p w14:paraId="7B471EA7" w14:textId="77777777" w:rsidR="009D5DA5" w:rsidRPr="009D5DA5" w:rsidRDefault="009D5DA5" w:rsidP="009D5DA5">
      <w:pPr>
        <w:jc w:val="both"/>
      </w:pPr>
      <w:r w:rsidRPr="009D5DA5">
        <w:t>SECCIÓN I: PRINCIPIOS GENERALES</w:t>
      </w:r>
    </w:p>
    <w:p w14:paraId="726FF795" w14:textId="77777777" w:rsidR="009D5DA5" w:rsidRPr="009D5DA5" w:rsidRDefault="009D5DA5" w:rsidP="009D5DA5">
      <w:pPr>
        <w:jc w:val="both"/>
      </w:pPr>
    </w:p>
    <w:p w14:paraId="4C7A0657" w14:textId="77777777" w:rsidR="009D5DA5" w:rsidRPr="009D5DA5" w:rsidRDefault="009D5DA5" w:rsidP="009D5DA5">
      <w:pPr>
        <w:jc w:val="both"/>
      </w:pPr>
      <w:r w:rsidRPr="009D5DA5">
        <w:t>DISPOSICIONES GENERALES</w:t>
      </w:r>
    </w:p>
    <w:p w14:paraId="00521126" w14:textId="77777777" w:rsidR="009D5DA5" w:rsidRPr="009D5DA5" w:rsidRDefault="009D5DA5" w:rsidP="009D5DA5">
      <w:pPr>
        <w:jc w:val="both"/>
      </w:pPr>
      <w:r w:rsidRPr="009D5DA5">
        <w:t>DISPOSICIONES TRANSITORIAS</w:t>
      </w:r>
    </w:p>
    <w:p w14:paraId="6768949A" w14:textId="77777777" w:rsidR="009D5DA5" w:rsidRPr="009D5DA5" w:rsidRDefault="009D5DA5" w:rsidP="009D5DA5">
      <w:pPr>
        <w:jc w:val="both"/>
      </w:pPr>
    </w:p>
    <w:p w14:paraId="3219C1D2" w14:textId="77777777" w:rsidR="009D5DA5" w:rsidRPr="009D5DA5" w:rsidRDefault="009D5DA5" w:rsidP="009D5DA5">
      <w:pPr>
        <w:jc w:val="both"/>
      </w:pPr>
      <w:r w:rsidRPr="009D5DA5">
        <w:t xml:space="preserve">CAPÍTULO XXIII: NORMA DE APLICACIÓN PARA LA DETERMINACIÓN DE VINCULACIÓN DE LAS PERSONAS NATURALES Y JURÍDICAS POR PROPIEDAD, ADMINISTRACIÓN O PRESUNCIÓN, CON </w:t>
      </w:r>
      <w:r w:rsidRPr="009D5DA5">
        <w:lastRenderedPageBreak/>
        <w:t>LAS ENTIDADES DE LOS SECTORES FINANCIEROS PÚBLICO Y PRIVADO</w:t>
      </w:r>
    </w:p>
    <w:p w14:paraId="212D7067" w14:textId="77777777" w:rsidR="009D5DA5" w:rsidRPr="009D5DA5" w:rsidRDefault="009D5DA5" w:rsidP="009D5DA5">
      <w:pPr>
        <w:jc w:val="both"/>
      </w:pPr>
    </w:p>
    <w:p w14:paraId="673DF476" w14:textId="77777777" w:rsidR="009D5DA5" w:rsidRPr="009D5DA5" w:rsidRDefault="009D5DA5" w:rsidP="009D5DA5">
      <w:pPr>
        <w:jc w:val="both"/>
      </w:pPr>
      <w:r w:rsidRPr="009D5DA5">
        <w:t xml:space="preserve">SECCIÓN I: CRITERIOS </w:t>
      </w:r>
    </w:p>
    <w:p w14:paraId="4ED832ED" w14:textId="77777777" w:rsidR="009D5DA5" w:rsidRPr="009D5DA5" w:rsidRDefault="009D5DA5" w:rsidP="009D5DA5">
      <w:pPr>
        <w:jc w:val="both"/>
      </w:pPr>
    </w:p>
    <w:p w14:paraId="572682B1" w14:textId="77777777" w:rsidR="009D5DA5" w:rsidRPr="009D5DA5" w:rsidRDefault="009D5DA5" w:rsidP="009D5DA5">
      <w:pPr>
        <w:jc w:val="both"/>
      </w:pPr>
      <w:r w:rsidRPr="009D5DA5">
        <w:t>DISPOSICIONES GENERALES</w:t>
      </w:r>
    </w:p>
    <w:p w14:paraId="7B709CE9" w14:textId="77777777" w:rsidR="009D5DA5" w:rsidRPr="009D5DA5" w:rsidRDefault="009D5DA5" w:rsidP="009D5DA5">
      <w:pPr>
        <w:jc w:val="both"/>
      </w:pPr>
    </w:p>
    <w:p w14:paraId="2A4083F7" w14:textId="77777777" w:rsidR="009D5DA5" w:rsidRPr="009D5DA5" w:rsidRDefault="009D5DA5" w:rsidP="009D5DA5">
      <w:pPr>
        <w:jc w:val="both"/>
      </w:pPr>
      <w:r w:rsidRPr="009D5DA5">
        <w:t>CAPÍTULO XXIV: NORMAS PARA LA CONTRATACIÓN DEL SEGURO DE DESGRAVAMEN OBLIGATORIO PARA LOS CRÉDITOS INMOBILIARIOS Y DE VIVIENDA DE INTERÉS PÚBLICO E HIPOTECARIOS</w:t>
      </w:r>
    </w:p>
    <w:p w14:paraId="0813752C" w14:textId="77777777" w:rsidR="009D5DA5" w:rsidRPr="009D5DA5" w:rsidRDefault="009D5DA5" w:rsidP="009D5DA5">
      <w:pPr>
        <w:jc w:val="both"/>
      </w:pPr>
    </w:p>
    <w:p w14:paraId="6D82D5AD" w14:textId="77777777" w:rsidR="009D5DA5" w:rsidRPr="009D5DA5" w:rsidRDefault="009D5DA5" w:rsidP="009D5DA5">
      <w:pPr>
        <w:jc w:val="both"/>
      </w:pPr>
      <w:r w:rsidRPr="009D5DA5">
        <w:t>CAPÍTULO XXV: SERVICIOS FINANCIEROS SECTOR FINANCIERO PÚBLICO Y PRIVADO</w:t>
      </w:r>
    </w:p>
    <w:p w14:paraId="4F4C2CA2" w14:textId="77777777" w:rsidR="009D5DA5" w:rsidRPr="009D5DA5" w:rsidRDefault="009D5DA5" w:rsidP="009D5DA5">
      <w:pPr>
        <w:jc w:val="both"/>
      </w:pPr>
    </w:p>
    <w:p w14:paraId="38591426" w14:textId="77777777" w:rsidR="009D5DA5" w:rsidRPr="009D5DA5" w:rsidRDefault="009D5DA5" w:rsidP="009D5DA5">
      <w:pPr>
        <w:jc w:val="both"/>
      </w:pPr>
      <w:r w:rsidRPr="009D5DA5">
        <w:t>DISPOSICIONES GENERALES</w:t>
      </w:r>
    </w:p>
    <w:p w14:paraId="4C66D2B7" w14:textId="77777777" w:rsidR="009D5DA5" w:rsidRPr="009D5DA5" w:rsidRDefault="009D5DA5" w:rsidP="009D5DA5">
      <w:pPr>
        <w:jc w:val="both"/>
      </w:pPr>
      <w:r w:rsidRPr="009D5DA5">
        <w:t>DISPOSICIONES TRANSITORIAS</w:t>
      </w:r>
    </w:p>
    <w:p w14:paraId="1FAE9950" w14:textId="77777777" w:rsidR="009D5DA5" w:rsidRPr="009D5DA5" w:rsidRDefault="009D5DA5" w:rsidP="009D5DA5">
      <w:pPr>
        <w:jc w:val="both"/>
      </w:pPr>
    </w:p>
    <w:p w14:paraId="083C5BF2" w14:textId="77777777" w:rsidR="009D5DA5" w:rsidRPr="009D5DA5" w:rsidRDefault="009D5DA5" w:rsidP="009D5DA5">
      <w:pPr>
        <w:jc w:val="both"/>
      </w:pPr>
      <w:r w:rsidRPr="009D5DA5">
        <w:t>ANEXO: CARGOS POR SERVICIOS FINANCIEROS</w:t>
      </w:r>
    </w:p>
    <w:p w14:paraId="0EA00A24" w14:textId="77777777" w:rsidR="009D5DA5" w:rsidRPr="009D5DA5" w:rsidRDefault="009D5DA5" w:rsidP="009D5DA5">
      <w:pPr>
        <w:jc w:val="both"/>
      </w:pPr>
    </w:p>
    <w:p w14:paraId="2CB1B589" w14:textId="77777777" w:rsidR="009D5DA5" w:rsidRPr="009D5DA5" w:rsidRDefault="009D5DA5" w:rsidP="009D5DA5">
      <w:pPr>
        <w:jc w:val="both"/>
      </w:pPr>
      <w:r w:rsidRPr="009D5DA5">
        <w:t>CAPÍTULO XXVI: DE LA EXCLUSIÓN Y TRANSFERENCIA DE ACTIVOS Y PASIVOS DE LA LIQUIDACIÓN</w:t>
      </w:r>
    </w:p>
    <w:p w14:paraId="388E13EC" w14:textId="77777777" w:rsidR="009D5DA5" w:rsidRPr="009D5DA5" w:rsidRDefault="009D5DA5" w:rsidP="009D5DA5">
      <w:pPr>
        <w:jc w:val="both"/>
      </w:pPr>
    </w:p>
    <w:p w14:paraId="3D9F25B1" w14:textId="77777777" w:rsidR="009D5DA5" w:rsidRPr="009D5DA5" w:rsidRDefault="009D5DA5" w:rsidP="009D5DA5">
      <w:pPr>
        <w:jc w:val="both"/>
      </w:pPr>
      <w:r w:rsidRPr="009D5DA5">
        <w:t>SECCIÓN I: EXCLUSIÓN Y TRANSFERENCIA PARCIAL DE ACTIVOS Y PASIVOS DE LAS ENTIDADES DEL SISTEMA FINANCIERO NACIONAL</w:t>
      </w:r>
    </w:p>
    <w:p w14:paraId="1D75D2CA" w14:textId="77777777" w:rsidR="009D5DA5" w:rsidRPr="009D5DA5" w:rsidRDefault="009D5DA5" w:rsidP="009D5DA5">
      <w:pPr>
        <w:jc w:val="both"/>
      </w:pPr>
    </w:p>
    <w:p w14:paraId="4C2460E8" w14:textId="77777777" w:rsidR="009D5DA5" w:rsidRPr="009D5DA5" w:rsidRDefault="009D5DA5" w:rsidP="009D5DA5">
      <w:pPr>
        <w:jc w:val="both"/>
      </w:pPr>
      <w:r w:rsidRPr="009D5DA5">
        <w:t xml:space="preserve">DISPOSICIONES GENERALES </w:t>
      </w:r>
    </w:p>
    <w:p w14:paraId="2AA66FBC" w14:textId="77777777" w:rsidR="009D5DA5" w:rsidRPr="009D5DA5" w:rsidRDefault="009D5DA5" w:rsidP="009D5DA5">
      <w:pPr>
        <w:jc w:val="both"/>
      </w:pPr>
    </w:p>
    <w:p w14:paraId="4E1955C3" w14:textId="77777777" w:rsidR="009D5DA5" w:rsidRPr="009D5DA5" w:rsidRDefault="009D5DA5" w:rsidP="009D5DA5">
      <w:pPr>
        <w:jc w:val="both"/>
      </w:pPr>
      <w:r w:rsidRPr="009D5DA5">
        <w:t>CAPÍTULO XXVII: LIQUIDACIÓN DE LAS ENTIDADES FINANCIERAS</w:t>
      </w:r>
    </w:p>
    <w:p w14:paraId="3CFC0B35" w14:textId="77777777" w:rsidR="009D5DA5" w:rsidRPr="009D5DA5" w:rsidRDefault="009D5DA5" w:rsidP="009D5DA5">
      <w:pPr>
        <w:jc w:val="both"/>
      </w:pPr>
    </w:p>
    <w:p w14:paraId="2C46C347" w14:textId="77777777" w:rsidR="009D5DA5" w:rsidRPr="009D5DA5" w:rsidRDefault="009D5DA5" w:rsidP="009D5DA5">
      <w:pPr>
        <w:jc w:val="both"/>
      </w:pPr>
      <w:r w:rsidRPr="009D5DA5">
        <w:t>SECCIÓN I: NORMA QUE REGULA LIQUIDACIÓN VOLUNTARIA DE LAS ENTIDADES FINANCIERAS</w:t>
      </w:r>
    </w:p>
    <w:p w14:paraId="31BE3829" w14:textId="77777777" w:rsidR="009D5DA5" w:rsidRPr="009D5DA5" w:rsidRDefault="009D5DA5" w:rsidP="009D5DA5">
      <w:pPr>
        <w:jc w:val="both"/>
      </w:pPr>
    </w:p>
    <w:p w14:paraId="697D4DAA" w14:textId="77777777" w:rsidR="009D5DA5" w:rsidRPr="009D5DA5" w:rsidRDefault="009D5DA5" w:rsidP="009D5DA5">
      <w:pPr>
        <w:jc w:val="both"/>
      </w:pPr>
      <w:r w:rsidRPr="009D5DA5">
        <w:t>SUBSECCIÓN I: DE LOS REQUERIMIENTOS GENERALES</w:t>
      </w:r>
    </w:p>
    <w:p w14:paraId="07196B9F" w14:textId="77777777" w:rsidR="009D5DA5" w:rsidRPr="009D5DA5" w:rsidRDefault="009D5DA5" w:rsidP="009D5DA5">
      <w:pPr>
        <w:jc w:val="both"/>
      </w:pPr>
      <w:r w:rsidRPr="009D5DA5">
        <w:lastRenderedPageBreak/>
        <w:t>SUBSECCIÓN II: DE LOS PROCEDIMIENTOS</w:t>
      </w:r>
    </w:p>
    <w:p w14:paraId="754265B6" w14:textId="77777777" w:rsidR="009D5DA5" w:rsidRPr="009D5DA5" w:rsidRDefault="009D5DA5" w:rsidP="009D5DA5">
      <w:pPr>
        <w:jc w:val="both"/>
      </w:pPr>
    </w:p>
    <w:p w14:paraId="0F44E4BE" w14:textId="77777777" w:rsidR="009D5DA5" w:rsidRPr="009D5DA5" w:rsidRDefault="009D5DA5" w:rsidP="009D5DA5">
      <w:pPr>
        <w:jc w:val="both"/>
      </w:pPr>
      <w:r w:rsidRPr="009D5DA5">
        <w:t>CAPÍTULO XXVIII: DEL SEGURO DE DEPÓSITOS</w:t>
      </w:r>
    </w:p>
    <w:p w14:paraId="6107F69B" w14:textId="77777777" w:rsidR="009D5DA5" w:rsidRPr="009D5DA5" w:rsidRDefault="009D5DA5" w:rsidP="009D5DA5">
      <w:pPr>
        <w:jc w:val="both"/>
      </w:pPr>
    </w:p>
    <w:p w14:paraId="098C913F" w14:textId="77777777" w:rsidR="009D5DA5" w:rsidRPr="009D5DA5" w:rsidRDefault="009D5DA5" w:rsidP="009D5DA5">
      <w:pPr>
        <w:jc w:val="both"/>
      </w:pPr>
      <w:r w:rsidRPr="009D5DA5">
        <w:t>SECCIÓN I: POLÍTICAS DE INVERSIÓN DE LOS RECURSOS DEL SEGURO DE DEPÓSITOS</w:t>
      </w:r>
    </w:p>
    <w:p w14:paraId="70ACD7CE" w14:textId="77777777" w:rsidR="009D5DA5" w:rsidRPr="009D5DA5" w:rsidRDefault="009D5DA5" w:rsidP="009D5DA5">
      <w:pPr>
        <w:jc w:val="both"/>
      </w:pPr>
      <w:r w:rsidRPr="009D5DA5">
        <w:t>SUBSECCIÓN I: POLÍTICA DE SEGURIDAD</w:t>
      </w:r>
    </w:p>
    <w:p w14:paraId="31DFE356" w14:textId="77777777" w:rsidR="009D5DA5" w:rsidRPr="009D5DA5" w:rsidRDefault="009D5DA5" w:rsidP="009D5DA5">
      <w:pPr>
        <w:jc w:val="both"/>
      </w:pPr>
      <w:r w:rsidRPr="009D5DA5">
        <w:t>SUBSECCIÓN II: POLÍTICA DE LIQUIDEZ</w:t>
      </w:r>
    </w:p>
    <w:p w14:paraId="75212A7D" w14:textId="77777777" w:rsidR="009D5DA5" w:rsidRPr="009D5DA5" w:rsidRDefault="009D5DA5" w:rsidP="009D5DA5">
      <w:pPr>
        <w:jc w:val="both"/>
      </w:pPr>
      <w:r w:rsidRPr="009D5DA5">
        <w:t>SUBSECCIÓN III: POLÍTICA DE DIVERSIFICACIÓN</w:t>
      </w:r>
    </w:p>
    <w:p w14:paraId="1467EBDC" w14:textId="77777777" w:rsidR="009D5DA5" w:rsidRPr="009D5DA5" w:rsidRDefault="009D5DA5" w:rsidP="009D5DA5">
      <w:pPr>
        <w:jc w:val="both"/>
      </w:pPr>
      <w:r w:rsidRPr="009D5DA5">
        <w:t xml:space="preserve">SUBSECCIÓN IV: POLÍTICA DE RENTABILIDAD </w:t>
      </w:r>
    </w:p>
    <w:p w14:paraId="71D00081" w14:textId="77777777" w:rsidR="009D5DA5" w:rsidRPr="009D5DA5" w:rsidRDefault="009D5DA5" w:rsidP="009D5DA5">
      <w:pPr>
        <w:jc w:val="both"/>
      </w:pPr>
    </w:p>
    <w:p w14:paraId="53B04DCC" w14:textId="77777777" w:rsidR="009D5DA5" w:rsidRPr="009D5DA5" w:rsidRDefault="009D5DA5" w:rsidP="009D5DA5">
      <w:pPr>
        <w:jc w:val="both"/>
      </w:pPr>
      <w:r w:rsidRPr="009D5DA5">
        <w:t>SECCIÓN II: NORMA PARA FIJAR LA CONTRIBUCIÓN AL SEGURO DE DEPÓSITOS DEL SECTOR FINANCIERO PRIVADO</w:t>
      </w:r>
    </w:p>
    <w:p w14:paraId="2DA56B8B" w14:textId="77777777" w:rsidR="009D5DA5" w:rsidRPr="009D5DA5" w:rsidRDefault="009D5DA5" w:rsidP="009D5DA5">
      <w:pPr>
        <w:jc w:val="both"/>
      </w:pPr>
      <w:r w:rsidRPr="009D5DA5">
        <w:t>SECCIÓN III: NORMA PARA FIJAR LA CONTRIBUCIÓN AL SEGURO DE DEPÓSITOS DEL SECTOR FINANCIERO POPULAR Y SOLIDARIO</w:t>
      </w:r>
    </w:p>
    <w:p w14:paraId="3E1B8492" w14:textId="77777777" w:rsidR="009D5DA5" w:rsidRPr="009D5DA5" w:rsidRDefault="009D5DA5" w:rsidP="009D5DA5">
      <w:pPr>
        <w:jc w:val="both"/>
      </w:pPr>
    </w:p>
    <w:p w14:paraId="40B99D0C" w14:textId="77777777" w:rsidR="009D5DA5" w:rsidRPr="009D5DA5" w:rsidRDefault="009D5DA5" w:rsidP="009D5DA5">
      <w:pPr>
        <w:jc w:val="both"/>
      </w:pPr>
      <w:r w:rsidRPr="009D5DA5">
        <w:t xml:space="preserve">DISPOSICIONES TRANSITORIAS </w:t>
      </w:r>
    </w:p>
    <w:p w14:paraId="2BCA9E31" w14:textId="77777777" w:rsidR="009D5DA5" w:rsidRPr="009D5DA5" w:rsidRDefault="009D5DA5" w:rsidP="009D5DA5">
      <w:pPr>
        <w:jc w:val="both"/>
      </w:pPr>
    </w:p>
    <w:p w14:paraId="1723868F" w14:textId="77777777" w:rsidR="009D5DA5" w:rsidRPr="009D5DA5" w:rsidRDefault="009D5DA5" w:rsidP="009D5DA5">
      <w:pPr>
        <w:jc w:val="both"/>
      </w:pPr>
      <w:r w:rsidRPr="009D5DA5">
        <w:t>SECCIÓN IV: INCREMENTAR EL MONTO DE COBERTURA DEL SEGURO DE DEPÓSITOS DEL SECTOR FINANCIERO POPULAR Y SOLIDARIO</w:t>
      </w:r>
    </w:p>
    <w:p w14:paraId="48EDDDBC" w14:textId="77777777" w:rsidR="009D5DA5" w:rsidRPr="009D5DA5" w:rsidRDefault="009D5DA5" w:rsidP="009D5DA5">
      <w:pPr>
        <w:jc w:val="both"/>
      </w:pPr>
      <w:r w:rsidRPr="009D5DA5">
        <w:t>SECCIÓN V: NORMAS GENERALES PARA EL OTORGAMIENTO DE PRÉSTAMOS ENTRE LOS FIDEICOMISOS DEL SEGURO DE DEPÓSITOS</w:t>
      </w:r>
    </w:p>
    <w:p w14:paraId="68606191" w14:textId="77777777" w:rsidR="009D5DA5" w:rsidRPr="009D5DA5" w:rsidRDefault="009D5DA5" w:rsidP="009D5DA5">
      <w:pPr>
        <w:jc w:val="both"/>
      </w:pPr>
    </w:p>
    <w:p w14:paraId="548BE392" w14:textId="77777777" w:rsidR="009D5DA5" w:rsidRPr="009D5DA5" w:rsidRDefault="009D5DA5" w:rsidP="009D5DA5">
      <w:pPr>
        <w:jc w:val="both"/>
      </w:pPr>
      <w:r w:rsidRPr="009D5DA5">
        <w:t>CAPÍTULO XXIX: FONDO DE LIQUIDEZ DE LAS ENTIDADES DEL SECTOR FINANCIERO PRIVADO Y DEL SECTOR FINANCIERO POPULAR Y SOLIDARIO</w:t>
      </w:r>
    </w:p>
    <w:p w14:paraId="15A64776" w14:textId="77777777" w:rsidR="009D5DA5" w:rsidRPr="009D5DA5" w:rsidRDefault="009D5DA5" w:rsidP="009D5DA5">
      <w:pPr>
        <w:jc w:val="both"/>
      </w:pPr>
    </w:p>
    <w:p w14:paraId="2710312B" w14:textId="77777777" w:rsidR="009D5DA5" w:rsidRPr="009D5DA5" w:rsidRDefault="009D5DA5" w:rsidP="009D5DA5">
      <w:pPr>
        <w:jc w:val="both"/>
      </w:pPr>
      <w:r w:rsidRPr="009D5DA5">
        <w:t xml:space="preserve">SECCIÓN I: DESIGNACIÓN DE DELEGADOS DE LOS SECTORES FINANCIEROS PRIVADO, Y POPULAR Y SOLIDARIO ANTE EL </w:t>
      </w:r>
      <w:r w:rsidRPr="009D5DA5">
        <w:lastRenderedPageBreak/>
        <w:t>DIRECTORIO DE LA CORPORACIÓN DEL SEGURO DE DEPÓSITOS, FONDO DE LIQUIDEZ Y FONDO DE SEGUROS PRIVADOS PARA TRATAR TEMAS RELACIONADOS CON EL FONDO DE LIQUIDEZ</w:t>
      </w:r>
    </w:p>
    <w:p w14:paraId="333AF40C" w14:textId="77777777" w:rsidR="009D5DA5" w:rsidRPr="009D5DA5" w:rsidRDefault="009D5DA5" w:rsidP="009D5DA5">
      <w:pPr>
        <w:jc w:val="both"/>
      </w:pPr>
      <w:r w:rsidRPr="009D5DA5">
        <w:t>SECCIÓN II: NORMAS GENERALES PARA EL FUNCIONAMIENTO DEL FONDO DE LIQUIDEZ DEL SECTOR FINANCIERO PRIVADO Y DEL SECTOR FINANCIERO POPULAR Y SOLIDARIO</w:t>
      </w:r>
    </w:p>
    <w:p w14:paraId="77B13763" w14:textId="77777777" w:rsidR="009D5DA5" w:rsidRPr="009D5DA5" w:rsidRDefault="009D5DA5" w:rsidP="009D5DA5">
      <w:pPr>
        <w:jc w:val="both"/>
      </w:pPr>
    </w:p>
    <w:p w14:paraId="64A6D8A8" w14:textId="77777777" w:rsidR="009D5DA5" w:rsidRPr="009D5DA5" w:rsidRDefault="009D5DA5" w:rsidP="009D5DA5">
      <w:pPr>
        <w:jc w:val="both"/>
      </w:pPr>
      <w:r w:rsidRPr="009D5DA5">
        <w:t>SUBSECCIÓN I: GENERALIDADES</w:t>
      </w:r>
    </w:p>
    <w:p w14:paraId="6FD2A36F" w14:textId="77777777" w:rsidR="009D5DA5" w:rsidRPr="009D5DA5" w:rsidRDefault="009D5DA5" w:rsidP="009D5DA5">
      <w:pPr>
        <w:jc w:val="both"/>
      </w:pPr>
      <w:r w:rsidRPr="009D5DA5">
        <w:t>SUBSECCIÓN II: ESTRUCTURA DE LOS FIDEICOMISOS MERCANTILES Y RÉGIMEN DE APORTES</w:t>
      </w:r>
    </w:p>
    <w:p w14:paraId="7ED4C392" w14:textId="77777777" w:rsidR="009D5DA5" w:rsidRPr="009D5DA5" w:rsidRDefault="009D5DA5" w:rsidP="009D5DA5">
      <w:pPr>
        <w:jc w:val="both"/>
      </w:pPr>
      <w:r w:rsidRPr="009D5DA5">
        <w:t xml:space="preserve">SUBSECCIÓN III: OPERACIONES DEL FONDO DE LIQUIDEZ Y DE LOS FIDEICOMISOS QUE LO CONFORMAN 475 </w:t>
      </w:r>
    </w:p>
    <w:p w14:paraId="435FA7C2" w14:textId="77777777" w:rsidR="009D5DA5" w:rsidRPr="009D5DA5" w:rsidRDefault="009D5DA5" w:rsidP="009D5DA5">
      <w:pPr>
        <w:jc w:val="both"/>
      </w:pPr>
    </w:p>
    <w:p w14:paraId="47B390B9" w14:textId="77777777" w:rsidR="009D5DA5" w:rsidRPr="009D5DA5" w:rsidRDefault="009D5DA5" w:rsidP="009D5DA5">
      <w:pPr>
        <w:jc w:val="both"/>
      </w:pPr>
      <w:r w:rsidRPr="009D5DA5">
        <w:t>SECCIÓN III: ADMINISTRACIÓN DEL FONDO DE LIQUIDEZ Y LOS FIDEICOMISOS QUE LO CONFORMAN</w:t>
      </w:r>
    </w:p>
    <w:p w14:paraId="4EC3DB7A" w14:textId="77777777" w:rsidR="009D5DA5" w:rsidRPr="009D5DA5" w:rsidRDefault="009D5DA5" w:rsidP="009D5DA5">
      <w:pPr>
        <w:jc w:val="both"/>
      </w:pPr>
    </w:p>
    <w:p w14:paraId="4AC7C218" w14:textId="77777777" w:rsidR="009D5DA5" w:rsidRPr="009D5DA5" w:rsidRDefault="009D5DA5" w:rsidP="009D5DA5">
      <w:pPr>
        <w:jc w:val="both"/>
      </w:pPr>
      <w:r w:rsidRPr="009D5DA5">
        <w:t>SUBSECCIÓN I: ADMINISTRACIÓN DEL FONDO DE LIQUIDEZ</w:t>
      </w:r>
    </w:p>
    <w:p w14:paraId="6C6DE656" w14:textId="77777777" w:rsidR="009D5DA5" w:rsidRPr="009D5DA5" w:rsidRDefault="009D5DA5" w:rsidP="009D5DA5">
      <w:pPr>
        <w:jc w:val="both"/>
      </w:pPr>
      <w:r w:rsidRPr="009D5DA5">
        <w:t>SUBSECCIÓN III: ADMINISTRACIÓN DE LOS FIDEICOMISOS</w:t>
      </w:r>
    </w:p>
    <w:p w14:paraId="4F2A665B" w14:textId="77777777" w:rsidR="009D5DA5" w:rsidRPr="009D5DA5" w:rsidRDefault="009D5DA5" w:rsidP="009D5DA5">
      <w:pPr>
        <w:jc w:val="both"/>
      </w:pPr>
    </w:p>
    <w:p w14:paraId="28A5874E" w14:textId="77777777" w:rsidR="009D5DA5" w:rsidRPr="009D5DA5" w:rsidRDefault="009D5DA5" w:rsidP="009D5DA5">
      <w:pPr>
        <w:jc w:val="both"/>
      </w:pPr>
      <w:r w:rsidRPr="009D5DA5">
        <w:t>DISPOSICIONES TRANSITORIAS</w:t>
      </w:r>
    </w:p>
    <w:p w14:paraId="7144716E" w14:textId="77777777" w:rsidR="009D5DA5" w:rsidRPr="009D5DA5" w:rsidRDefault="009D5DA5" w:rsidP="009D5DA5">
      <w:pPr>
        <w:jc w:val="both"/>
      </w:pPr>
      <w:r w:rsidRPr="009D5DA5">
        <w:t>DISPOSICIONES GENERALES</w:t>
      </w:r>
    </w:p>
    <w:p w14:paraId="69C08EB5" w14:textId="77777777" w:rsidR="009D5DA5" w:rsidRPr="009D5DA5" w:rsidRDefault="009D5DA5" w:rsidP="009D5DA5">
      <w:pPr>
        <w:jc w:val="both"/>
      </w:pPr>
    </w:p>
    <w:p w14:paraId="1B2F9870" w14:textId="77777777" w:rsidR="009D5DA5" w:rsidRPr="009D5DA5" w:rsidRDefault="009D5DA5" w:rsidP="009D5DA5">
      <w:pPr>
        <w:jc w:val="both"/>
      </w:pPr>
      <w:r w:rsidRPr="009D5DA5">
        <w:t>SECCIÓN IV: RESTITUCIÓN DE LOS RECURSOS APORTADOS POR LAS ENTIDADES FINANCIERAS AL FONDO DE LIQUIDEZ</w:t>
      </w:r>
    </w:p>
    <w:p w14:paraId="0BF7BCA2" w14:textId="77777777" w:rsidR="009D5DA5" w:rsidRPr="009D5DA5" w:rsidRDefault="009D5DA5" w:rsidP="009D5DA5">
      <w:pPr>
        <w:jc w:val="both"/>
      </w:pPr>
      <w:r w:rsidRPr="009D5DA5">
        <w:t>SECCIÓN V: NORMAS GENERALES PARA EL OTORGAMIENTO DE PRÉSTAMOS ENTRE LOS FIDEICOMISOS DEL FONDO DE LIQUIDEZ</w:t>
      </w:r>
    </w:p>
    <w:p w14:paraId="3A0C5251" w14:textId="77777777" w:rsidR="009D5DA5" w:rsidRPr="009D5DA5" w:rsidRDefault="009D5DA5" w:rsidP="009D5DA5">
      <w:pPr>
        <w:jc w:val="both"/>
      </w:pPr>
      <w:r w:rsidRPr="009D5DA5">
        <w:t xml:space="preserve">SECCIÓN VI: APORTE INICIAL MÍNIMO AL FIDEICOMISO DE GARANTÍA PARA LAS </w:t>
      </w:r>
      <w:r w:rsidRPr="009D5DA5">
        <w:lastRenderedPageBreak/>
        <w:t>ENTIDADES DEL SECTOR FINANCIERO POPULAR Y SOLIDARIO</w:t>
      </w:r>
    </w:p>
    <w:p w14:paraId="05BEC180" w14:textId="77777777" w:rsidR="009D5DA5" w:rsidRPr="009D5DA5" w:rsidRDefault="009D5DA5" w:rsidP="009D5DA5">
      <w:pPr>
        <w:jc w:val="both"/>
      </w:pPr>
      <w:r w:rsidRPr="009D5DA5">
        <w:t>SECCIÓN VII: DE LA CONVERSIÓN DE LAS SOCIEDADES FINANCIERAS</w:t>
      </w:r>
    </w:p>
    <w:p w14:paraId="0211F756" w14:textId="77777777" w:rsidR="009D5DA5" w:rsidRPr="009D5DA5" w:rsidRDefault="009D5DA5" w:rsidP="009D5DA5">
      <w:pPr>
        <w:jc w:val="both"/>
      </w:pPr>
    </w:p>
    <w:p w14:paraId="064A5BB0" w14:textId="77777777" w:rsidR="009D5DA5" w:rsidRPr="009D5DA5" w:rsidRDefault="009D5DA5" w:rsidP="009D5DA5">
      <w:pPr>
        <w:jc w:val="both"/>
      </w:pPr>
      <w:r w:rsidRPr="009D5DA5">
        <w:t>CAPÍTULO XXX: DEL SIGILO Y RESERVA</w:t>
      </w:r>
    </w:p>
    <w:p w14:paraId="6DAC2051" w14:textId="77777777" w:rsidR="009D5DA5" w:rsidRPr="009D5DA5" w:rsidRDefault="009D5DA5" w:rsidP="009D5DA5">
      <w:pPr>
        <w:jc w:val="both"/>
      </w:pPr>
    </w:p>
    <w:p w14:paraId="7F60A8CA" w14:textId="77777777" w:rsidR="009D5DA5" w:rsidRPr="009D5DA5" w:rsidRDefault="009D5DA5" w:rsidP="009D5DA5">
      <w:pPr>
        <w:jc w:val="both"/>
      </w:pPr>
      <w:r w:rsidRPr="009D5DA5">
        <w:t>SECCIÓN I: NORMAS PARA LA ENTREGA DE INFORMACIÓN RELACIONADA CON LA LEY SOBRE CUMPLIMIENTO TRIBUTARIO DE CUENTAS EXTRANJERAS - FATCA</w:t>
      </w:r>
    </w:p>
    <w:p w14:paraId="3A385B86" w14:textId="77777777" w:rsidR="009D5DA5" w:rsidRPr="009D5DA5" w:rsidRDefault="009D5DA5" w:rsidP="009D5DA5">
      <w:pPr>
        <w:jc w:val="both"/>
      </w:pPr>
    </w:p>
    <w:p w14:paraId="1F1BED30" w14:textId="77777777" w:rsidR="009D5DA5" w:rsidRPr="009D5DA5" w:rsidRDefault="009D5DA5" w:rsidP="009D5DA5">
      <w:pPr>
        <w:jc w:val="both"/>
      </w:pPr>
      <w:r w:rsidRPr="009D5DA5">
        <w:t>CAPÍTULO XXXI: DEL IMPUESTO A LA SALIDA DE DIVISAS</w:t>
      </w:r>
    </w:p>
    <w:p w14:paraId="0D67052F" w14:textId="77777777" w:rsidR="009D5DA5" w:rsidRPr="009D5DA5" w:rsidRDefault="009D5DA5" w:rsidP="009D5DA5">
      <w:pPr>
        <w:jc w:val="both"/>
      </w:pPr>
    </w:p>
    <w:p w14:paraId="443E9F23" w14:textId="77777777" w:rsidR="009D5DA5" w:rsidRPr="009D5DA5" w:rsidRDefault="009D5DA5" w:rsidP="009D5DA5">
      <w:pPr>
        <w:jc w:val="both"/>
      </w:pPr>
      <w:r w:rsidRPr="009D5DA5">
        <w:t>SECCIÓN I: REQUISITOS PARA LA EXENCIÓN DEL IMPUESTO A LA SALIDA DE DIVISAS PARA LAS ENTIDADES DEL SISTEMA FINANCIERO NACIONAL</w:t>
      </w:r>
    </w:p>
    <w:p w14:paraId="316BCAFF" w14:textId="77777777" w:rsidR="009D5DA5" w:rsidRPr="009D5DA5" w:rsidRDefault="009D5DA5" w:rsidP="009D5DA5">
      <w:pPr>
        <w:jc w:val="both"/>
      </w:pPr>
    </w:p>
    <w:p w14:paraId="0F5764D8" w14:textId="77777777" w:rsidR="009D5DA5" w:rsidRPr="009D5DA5" w:rsidRDefault="009D5DA5" w:rsidP="009D5DA5">
      <w:pPr>
        <w:jc w:val="both"/>
      </w:pPr>
      <w:r w:rsidRPr="009D5DA5">
        <w:t xml:space="preserve">CAPÍTULO XXXII: PORCENTAJE DE APORTE POR CONCEPTO DE CONTRIBUCIÓN DE LAS ENTIDADES FINANCIERAS Y EMPRESAS DE SEGUROS Y REASEGUROS </w:t>
      </w:r>
    </w:p>
    <w:p w14:paraId="26C45B88" w14:textId="77777777" w:rsidR="009D5DA5" w:rsidRPr="009D5DA5" w:rsidRDefault="009D5DA5" w:rsidP="009D5DA5">
      <w:pPr>
        <w:jc w:val="both"/>
      </w:pPr>
    </w:p>
    <w:p w14:paraId="55F83890" w14:textId="77777777" w:rsidR="009D5DA5" w:rsidRPr="009D5DA5" w:rsidRDefault="009D5DA5" w:rsidP="009D5DA5">
      <w:pPr>
        <w:jc w:val="both"/>
      </w:pPr>
      <w:r w:rsidRPr="009D5DA5">
        <w:t>CAPÍTULO XXXIII: DEL GOBIERNO Y ADMINISTRACIÓN DEL SECTOR FINANCIERO PÚBLICO</w:t>
      </w:r>
    </w:p>
    <w:p w14:paraId="2E9EC315" w14:textId="77777777" w:rsidR="009D5DA5" w:rsidRPr="009D5DA5" w:rsidRDefault="009D5DA5" w:rsidP="009D5DA5">
      <w:pPr>
        <w:jc w:val="both"/>
      </w:pPr>
    </w:p>
    <w:p w14:paraId="1BAEBD25" w14:textId="77777777" w:rsidR="009D5DA5" w:rsidRPr="009D5DA5" w:rsidRDefault="009D5DA5" w:rsidP="009D5DA5">
      <w:pPr>
        <w:jc w:val="both"/>
      </w:pPr>
      <w:r w:rsidRPr="009D5DA5">
        <w:t>SECCIÓN I: MIEMBRO DEL DIRECTORIO DEL SECTOR FINANCIERO PÚBLICO, COMO RESULTADO DE UN CONCURSO DE MÉRITOS Y OPOSICIÓN</w:t>
      </w:r>
    </w:p>
    <w:p w14:paraId="199AF6FB" w14:textId="77777777" w:rsidR="009D5DA5" w:rsidRPr="009D5DA5" w:rsidRDefault="009D5DA5" w:rsidP="009D5DA5">
      <w:pPr>
        <w:jc w:val="both"/>
      </w:pPr>
      <w:r w:rsidRPr="009D5DA5">
        <w:t>SECCIÓN II: RELACIONES DE PARENTESCO EN LAS ENTIDADES FINANCIERAS DEL SECTOR PÚBLICO</w:t>
      </w:r>
    </w:p>
    <w:p w14:paraId="6901BA0C" w14:textId="77777777" w:rsidR="009D5DA5" w:rsidRPr="009D5DA5" w:rsidRDefault="009D5DA5" w:rsidP="009D5DA5">
      <w:pPr>
        <w:jc w:val="both"/>
      </w:pPr>
    </w:p>
    <w:p w14:paraId="024B476A" w14:textId="77777777" w:rsidR="009D5DA5" w:rsidRPr="009D5DA5" w:rsidRDefault="009D5DA5" w:rsidP="009D5DA5">
      <w:pPr>
        <w:jc w:val="both"/>
      </w:pPr>
      <w:r w:rsidRPr="009D5DA5">
        <w:t>SUBSECCIÓN I: IMPEDIMENTOS</w:t>
      </w:r>
    </w:p>
    <w:p w14:paraId="1CFF53F3" w14:textId="77777777" w:rsidR="009D5DA5" w:rsidRPr="009D5DA5" w:rsidRDefault="009D5DA5" w:rsidP="009D5DA5">
      <w:pPr>
        <w:jc w:val="both"/>
      </w:pPr>
      <w:r w:rsidRPr="009D5DA5">
        <w:t>SUBSECCIÓN II: AUTORIZACIÓN</w:t>
      </w:r>
    </w:p>
    <w:p w14:paraId="0A444BBA" w14:textId="77777777" w:rsidR="009D5DA5" w:rsidRPr="009D5DA5" w:rsidRDefault="009D5DA5" w:rsidP="009D5DA5">
      <w:pPr>
        <w:jc w:val="both"/>
      </w:pPr>
      <w:r w:rsidRPr="009D5DA5">
        <w:t>SUBSECCIÓN III: DECLARACIÓN Y DOCUMENTACIÓN NECESARIA</w:t>
      </w:r>
    </w:p>
    <w:p w14:paraId="7919DCC2" w14:textId="77777777" w:rsidR="009D5DA5" w:rsidRPr="009D5DA5" w:rsidRDefault="009D5DA5" w:rsidP="009D5DA5">
      <w:pPr>
        <w:jc w:val="both"/>
      </w:pPr>
    </w:p>
    <w:p w14:paraId="7036F589" w14:textId="77777777" w:rsidR="009D5DA5" w:rsidRPr="009D5DA5" w:rsidRDefault="009D5DA5" w:rsidP="009D5DA5">
      <w:pPr>
        <w:jc w:val="both"/>
      </w:pPr>
      <w:r w:rsidRPr="009D5DA5">
        <w:lastRenderedPageBreak/>
        <w:t>DISPOSICIONES GENERALES</w:t>
      </w:r>
    </w:p>
    <w:p w14:paraId="07767ABD" w14:textId="77777777" w:rsidR="009D5DA5" w:rsidRPr="009D5DA5" w:rsidRDefault="009D5DA5" w:rsidP="009D5DA5">
      <w:pPr>
        <w:jc w:val="both"/>
      </w:pPr>
    </w:p>
    <w:p w14:paraId="674F62C6" w14:textId="77777777" w:rsidR="009D5DA5" w:rsidRPr="009D5DA5" w:rsidRDefault="009D5DA5" w:rsidP="009D5DA5">
      <w:pPr>
        <w:jc w:val="both"/>
      </w:pPr>
      <w:r w:rsidRPr="009D5DA5">
        <w:t>SECCIÓN III: DEL SECTOR FINANCIERO PÚBLICO CAPITAL PRESUPUESTO</w:t>
      </w:r>
    </w:p>
    <w:p w14:paraId="6B8D3605" w14:textId="77777777" w:rsidR="009D5DA5" w:rsidRPr="009D5DA5" w:rsidRDefault="009D5DA5" w:rsidP="009D5DA5">
      <w:pPr>
        <w:jc w:val="both"/>
      </w:pPr>
    </w:p>
    <w:p w14:paraId="235E53D5" w14:textId="77777777" w:rsidR="009D5DA5" w:rsidRPr="009D5DA5" w:rsidRDefault="009D5DA5" w:rsidP="009D5DA5">
      <w:pPr>
        <w:jc w:val="both"/>
      </w:pPr>
      <w:r w:rsidRPr="009D5DA5">
        <w:t>SUBSECCIÓN I: NORMAS DE GESTIÓN PRESUPUESTARIA PARA LAS ENTIDADES DEL SECTOR FINANCIERO PÚBLICO</w:t>
      </w:r>
    </w:p>
    <w:p w14:paraId="74C2C926" w14:textId="77777777" w:rsidR="009D5DA5" w:rsidRPr="009D5DA5" w:rsidRDefault="009D5DA5" w:rsidP="009D5DA5">
      <w:pPr>
        <w:jc w:val="both"/>
      </w:pPr>
    </w:p>
    <w:p w14:paraId="6FABAE8A" w14:textId="77777777" w:rsidR="009D5DA5" w:rsidRPr="009D5DA5" w:rsidRDefault="009D5DA5" w:rsidP="009D5DA5">
      <w:pPr>
        <w:jc w:val="both"/>
      </w:pPr>
      <w:r w:rsidRPr="009D5DA5">
        <w:t>DISPOSICIONES DEROGATORIAS</w:t>
      </w:r>
    </w:p>
    <w:p w14:paraId="2853C82A" w14:textId="77777777" w:rsidR="009D5DA5" w:rsidRPr="009D5DA5" w:rsidRDefault="009D5DA5" w:rsidP="009D5DA5">
      <w:pPr>
        <w:jc w:val="both"/>
      </w:pPr>
    </w:p>
    <w:p w14:paraId="3132B99E" w14:textId="77777777" w:rsidR="009D5DA5" w:rsidRPr="009D5DA5" w:rsidRDefault="009D5DA5" w:rsidP="009D5DA5">
      <w:pPr>
        <w:jc w:val="both"/>
      </w:pPr>
      <w:r w:rsidRPr="009D5DA5">
        <w:t>SECCIÓN IV: NORMA QUE REGULA LA REPRESENTACIÓN DEL CAPITAL DE LAS ENTIDADES DEL SECTOR FINANCIERO PÚBLICO</w:t>
      </w:r>
    </w:p>
    <w:p w14:paraId="0207AB62" w14:textId="77777777" w:rsidR="009D5DA5" w:rsidRPr="009D5DA5" w:rsidRDefault="009D5DA5" w:rsidP="009D5DA5">
      <w:pPr>
        <w:jc w:val="both"/>
      </w:pPr>
    </w:p>
    <w:p w14:paraId="7B467EED" w14:textId="77777777" w:rsidR="009D5DA5" w:rsidRPr="009D5DA5" w:rsidRDefault="009D5DA5" w:rsidP="009D5DA5">
      <w:pPr>
        <w:jc w:val="both"/>
      </w:pPr>
      <w:r w:rsidRPr="009D5DA5">
        <w:t>SECCIÓN V: LA POLÍTICA PARA LA CALIFICACIÓN DE IDONEIDAD DE LOS MIEMBROS DEL DIRECTORIO DE LAS ENTIDADES FINANCIERAS PUBLICAS</w:t>
      </w:r>
    </w:p>
    <w:p w14:paraId="5A80505F" w14:textId="77777777" w:rsidR="009D5DA5" w:rsidRPr="009D5DA5" w:rsidRDefault="009D5DA5" w:rsidP="009D5DA5">
      <w:pPr>
        <w:jc w:val="both"/>
      </w:pPr>
      <w:r w:rsidRPr="009D5DA5">
        <w:t>SECCIÓN VI: POLÍTICA PARA LA DESINVERSIÓN DE ACCIONES DE PROPIEDAD DE ENTIDADES DEL SECTOR FINANCIERO PUBLICO</w:t>
      </w:r>
    </w:p>
    <w:p w14:paraId="07982A40" w14:textId="77777777" w:rsidR="009D5DA5" w:rsidRPr="009D5DA5" w:rsidRDefault="009D5DA5" w:rsidP="009D5DA5">
      <w:pPr>
        <w:jc w:val="both"/>
      </w:pPr>
      <w:r w:rsidRPr="009D5DA5">
        <w:t>SECCIÓN VII: NORMAS PARA EL PAGO MEDIANTE CERTIFICADOS DE ABONO TRIBUTARIO DE OBLIGACIONES CONTRAÍDAS CON EL SECTOR FINANCIERO PÚBLICO</w:t>
      </w:r>
    </w:p>
    <w:p w14:paraId="739995A4" w14:textId="77777777" w:rsidR="009D5DA5" w:rsidRPr="009D5DA5" w:rsidRDefault="009D5DA5" w:rsidP="009D5DA5">
      <w:pPr>
        <w:jc w:val="both"/>
      </w:pPr>
    </w:p>
    <w:p w14:paraId="660E9DDA" w14:textId="77777777" w:rsidR="009D5DA5" w:rsidRPr="009D5DA5" w:rsidRDefault="009D5DA5" w:rsidP="009D5DA5">
      <w:pPr>
        <w:jc w:val="both"/>
      </w:pPr>
      <w:r w:rsidRPr="009D5DA5">
        <w:t>SUBSECCIÓN I: DE LA UTILIZACIÓN DE LOS CERTIFICADOS DE ABONO TRIBUTARIO</w:t>
      </w:r>
    </w:p>
    <w:p w14:paraId="59CA95FA" w14:textId="77777777" w:rsidR="009D5DA5" w:rsidRPr="009D5DA5" w:rsidRDefault="009D5DA5" w:rsidP="009D5DA5">
      <w:pPr>
        <w:jc w:val="both"/>
      </w:pPr>
    </w:p>
    <w:p w14:paraId="4BE8733C" w14:textId="77777777" w:rsidR="009D5DA5" w:rsidRPr="009D5DA5" w:rsidRDefault="009D5DA5" w:rsidP="009D5DA5">
      <w:pPr>
        <w:jc w:val="both"/>
      </w:pPr>
      <w:r w:rsidRPr="009D5DA5">
        <w:t xml:space="preserve">DISPOSICIÓN GENERAL </w:t>
      </w:r>
    </w:p>
    <w:p w14:paraId="2F998F5A" w14:textId="77777777" w:rsidR="009D5DA5" w:rsidRPr="009D5DA5" w:rsidRDefault="009D5DA5" w:rsidP="009D5DA5">
      <w:pPr>
        <w:jc w:val="both"/>
      </w:pPr>
      <w:r w:rsidRPr="009D5DA5">
        <w:t>DISPOSICIÓN TRANSITORIA</w:t>
      </w:r>
    </w:p>
    <w:p w14:paraId="311D3F45" w14:textId="77777777" w:rsidR="009D5DA5" w:rsidRPr="009D5DA5" w:rsidRDefault="009D5DA5" w:rsidP="009D5DA5">
      <w:pPr>
        <w:jc w:val="both"/>
      </w:pPr>
    </w:p>
    <w:p w14:paraId="4A111029" w14:textId="77777777" w:rsidR="009D5DA5" w:rsidRPr="009D5DA5" w:rsidRDefault="009D5DA5" w:rsidP="009D5DA5">
      <w:pPr>
        <w:jc w:val="both"/>
      </w:pPr>
      <w:r w:rsidRPr="009D5DA5">
        <w:t>SECCIÓN VIII: NORMA GENERAL PARA LA APLICACIÓN DEL SEGUNDO INCISO DEL ARTÍCULO 1611 DEL CÓDIGO CIVIL</w:t>
      </w:r>
    </w:p>
    <w:p w14:paraId="0BA5C36C" w14:textId="77777777" w:rsidR="009D5DA5" w:rsidRPr="009D5DA5" w:rsidRDefault="009D5DA5" w:rsidP="009D5DA5">
      <w:pPr>
        <w:jc w:val="both"/>
      </w:pPr>
      <w:r w:rsidRPr="009D5DA5">
        <w:t xml:space="preserve">SECCIÓN IX: PROCEDIMIENTO PARA LA APLICACIÓN DE LA DISPOSICIÓN TRANSITORIA TERCERA DE LA LEY </w:t>
      </w:r>
      <w:r w:rsidRPr="009D5DA5">
        <w:lastRenderedPageBreak/>
        <w:t>ORGÁNICA DE REMISIÓN DE INTERESES, MULTAS Y RECARGOS INCORPORADA POR LA LEY ORGÁNICA DE INCENTIVOS PARA ASOCIACIONES PUBLICO PRIVADAS Y LA INVERSIÓN EXTRANJERA</w:t>
      </w:r>
    </w:p>
    <w:p w14:paraId="7146C77F" w14:textId="77777777" w:rsidR="009D5DA5" w:rsidRPr="009D5DA5" w:rsidRDefault="009D5DA5" w:rsidP="009D5DA5">
      <w:pPr>
        <w:jc w:val="both"/>
      </w:pPr>
    </w:p>
    <w:p w14:paraId="436034FE" w14:textId="77777777" w:rsidR="009D5DA5" w:rsidRPr="009D5DA5" w:rsidRDefault="009D5DA5" w:rsidP="009D5DA5">
      <w:pPr>
        <w:jc w:val="both"/>
      </w:pPr>
      <w:r w:rsidRPr="009D5DA5">
        <w:t>DISPOSICIONES GENERALES</w:t>
      </w:r>
    </w:p>
    <w:p w14:paraId="5CDDD6CD" w14:textId="77777777" w:rsidR="009D5DA5" w:rsidRPr="009D5DA5" w:rsidRDefault="009D5DA5" w:rsidP="009D5DA5">
      <w:pPr>
        <w:jc w:val="both"/>
      </w:pPr>
    </w:p>
    <w:p w14:paraId="45867135" w14:textId="77777777" w:rsidR="009D5DA5" w:rsidRPr="009D5DA5" w:rsidRDefault="009D5DA5" w:rsidP="009D5DA5">
      <w:pPr>
        <w:jc w:val="both"/>
      </w:pPr>
      <w:r w:rsidRPr="009D5DA5">
        <w:t>SECCIÓN X: DEL BANCO DEL INSTITUTO ECUATORIANO DE SEGURIDAD SOCIAL</w:t>
      </w:r>
    </w:p>
    <w:p w14:paraId="51B1C5F6" w14:textId="77777777" w:rsidR="009D5DA5" w:rsidRPr="009D5DA5" w:rsidRDefault="009D5DA5" w:rsidP="009D5DA5">
      <w:pPr>
        <w:jc w:val="both"/>
      </w:pPr>
    </w:p>
    <w:p w14:paraId="2C0441B0" w14:textId="77777777" w:rsidR="009D5DA5" w:rsidRPr="009D5DA5" w:rsidRDefault="009D5DA5" w:rsidP="009D5DA5">
      <w:pPr>
        <w:jc w:val="both"/>
      </w:pPr>
      <w:r w:rsidRPr="009D5DA5">
        <w:t>SUBSECCIÓN I: NORMAS PARA REGULAR LAS OPERACIONES DEL BANCO DEL INSTITUTO ECUATORIANO DE SEGURIDAD SOCIAL</w:t>
      </w:r>
    </w:p>
    <w:p w14:paraId="3A58D62E" w14:textId="77777777" w:rsidR="009D5DA5" w:rsidRPr="009D5DA5" w:rsidRDefault="009D5DA5" w:rsidP="009D5DA5">
      <w:pPr>
        <w:jc w:val="both"/>
      </w:pPr>
    </w:p>
    <w:p w14:paraId="7D1D62FF" w14:textId="77777777" w:rsidR="009D5DA5" w:rsidRPr="009D5DA5" w:rsidRDefault="009D5DA5" w:rsidP="009D5DA5">
      <w:pPr>
        <w:jc w:val="both"/>
      </w:pPr>
      <w:r w:rsidRPr="009D5DA5">
        <w:t>DISPOSICIONES TRANSITORIAS</w:t>
      </w:r>
    </w:p>
    <w:p w14:paraId="6B6BCAFE" w14:textId="77777777" w:rsidR="009D5DA5" w:rsidRPr="009D5DA5" w:rsidRDefault="009D5DA5" w:rsidP="009D5DA5">
      <w:pPr>
        <w:jc w:val="both"/>
      </w:pPr>
    </w:p>
    <w:p w14:paraId="215763F1" w14:textId="77777777" w:rsidR="009D5DA5" w:rsidRPr="009D5DA5" w:rsidRDefault="009D5DA5" w:rsidP="009D5DA5">
      <w:pPr>
        <w:jc w:val="both"/>
      </w:pPr>
      <w:r w:rsidRPr="009D5DA5">
        <w:t>SUBSECCIÓN II: AUTORIZA AL BIESS LA OPERACIÓN DE FINANCIAMIENTO PARA LA PREVENCIÓN DE MORA PATRONAL</w:t>
      </w:r>
    </w:p>
    <w:p w14:paraId="30A1DD28" w14:textId="77777777" w:rsidR="009D5DA5" w:rsidRPr="009D5DA5" w:rsidRDefault="009D5DA5" w:rsidP="009D5DA5">
      <w:pPr>
        <w:jc w:val="both"/>
      </w:pPr>
      <w:r w:rsidRPr="009D5DA5">
        <w:t>SUBSECCIÓN III: NORMA PARA LA APLICACIÓN DE LOS ARTÍCULOS 9 Y 10 DE LA LEY ORGÁNICA PARA LA PROMOCIÓN DEL TRABAJO JUVENIL, REGULACIÓN EXCEPCIONAL DE LA JORNADA DE TRABAJO, CESANTÍA Y SEGURO DE DESEMPLEO</w:t>
      </w:r>
    </w:p>
    <w:p w14:paraId="4CAE21BF" w14:textId="77777777" w:rsidR="009D5DA5" w:rsidRPr="009D5DA5" w:rsidRDefault="009D5DA5" w:rsidP="009D5DA5">
      <w:pPr>
        <w:jc w:val="both"/>
      </w:pPr>
    </w:p>
    <w:p w14:paraId="4F516A89" w14:textId="77777777" w:rsidR="009D5DA5" w:rsidRPr="009D5DA5" w:rsidRDefault="009D5DA5" w:rsidP="009D5DA5">
      <w:pPr>
        <w:jc w:val="both"/>
      </w:pPr>
      <w:r w:rsidRPr="009D5DA5">
        <w:t>SECCIÓN XI: LINEAMIENTO PARA LA ELABORACIÓN DE LA PROFORMA PRESUPUESTARIA DEL BANCO CENTRAL DEL ECUADOR Y ENTIDADES DEL SECTOR FINANCIERO PÚBLICO PARA EL AÑO 2016.</w:t>
      </w:r>
    </w:p>
    <w:p w14:paraId="0170F4EC" w14:textId="77777777" w:rsidR="009D5DA5" w:rsidRPr="009D5DA5" w:rsidRDefault="009D5DA5" w:rsidP="009D5DA5">
      <w:pPr>
        <w:jc w:val="both"/>
      </w:pPr>
    </w:p>
    <w:p w14:paraId="6570AB78" w14:textId="77777777" w:rsidR="009D5DA5" w:rsidRPr="009D5DA5" w:rsidRDefault="009D5DA5" w:rsidP="009D5DA5">
      <w:pPr>
        <w:jc w:val="both"/>
      </w:pPr>
      <w:r w:rsidRPr="009D5DA5">
        <w:t>ANEXO 1: PROFORMA PRESUPUESTARIA</w:t>
      </w:r>
    </w:p>
    <w:p w14:paraId="2E6EFB1B" w14:textId="77777777" w:rsidR="009D5DA5" w:rsidRPr="009D5DA5" w:rsidRDefault="009D5DA5" w:rsidP="009D5DA5">
      <w:pPr>
        <w:jc w:val="both"/>
      </w:pPr>
    </w:p>
    <w:p w14:paraId="72A3F7F3" w14:textId="77777777" w:rsidR="009D5DA5" w:rsidRPr="009D5DA5" w:rsidRDefault="009D5DA5" w:rsidP="009D5DA5">
      <w:pPr>
        <w:jc w:val="both"/>
      </w:pPr>
      <w:r w:rsidRPr="009D5DA5">
        <w:t xml:space="preserve">SECCIÓN XII: APROBACIÓN DEL PRESUPUESTO DEL BANCO CENTRAL DEL ECUADOR </w:t>
      </w:r>
    </w:p>
    <w:p w14:paraId="176C0783" w14:textId="77777777" w:rsidR="009D5DA5" w:rsidRPr="009D5DA5" w:rsidRDefault="009D5DA5" w:rsidP="009D5DA5">
      <w:pPr>
        <w:jc w:val="both"/>
      </w:pPr>
    </w:p>
    <w:p w14:paraId="2668E52A" w14:textId="77777777" w:rsidR="009D5DA5" w:rsidRPr="009D5DA5" w:rsidRDefault="009D5DA5" w:rsidP="009D5DA5">
      <w:pPr>
        <w:jc w:val="both"/>
      </w:pPr>
      <w:r w:rsidRPr="009D5DA5">
        <w:lastRenderedPageBreak/>
        <w:t>SUBSECCIÓN I: PRESUPUESTO CORRESPONDIENTE AL EJERCICIO ECONÓMICO 2015</w:t>
      </w:r>
    </w:p>
    <w:p w14:paraId="212C350E" w14:textId="77777777" w:rsidR="009D5DA5" w:rsidRPr="009D5DA5" w:rsidRDefault="009D5DA5" w:rsidP="009D5DA5">
      <w:pPr>
        <w:jc w:val="both"/>
      </w:pPr>
    </w:p>
    <w:p w14:paraId="37FC27CA" w14:textId="77777777" w:rsidR="009D5DA5" w:rsidRPr="009D5DA5" w:rsidRDefault="009D5DA5" w:rsidP="009D5DA5">
      <w:pPr>
        <w:jc w:val="both"/>
      </w:pPr>
      <w:r w:rsidRPr="009D5DA5">
        <w:t xml:space="preserve">ANEXO 1: PRESUPUESTO AÑO 2015 </w:t>
      </w:r>
    </w:p>
    <w:p w14:paraId="5F8F31B8" w14:textId="77777777" w:rsidR="009D5DA5" w:rsidRPr="009D5DA5" w:rsidRDefault="009D5DA5" w:rsidP="009D5DA5">
      <w:pPr>
        <w:jc w:val="both"/>
      </w:pPr>
    </w:p>
    <w:p w14:paraId="137348AC" w14:textId="77777777" w:rsidR="009D5DA5" w:rsidRPr="009D5DA5" w:rsidRDefault="009D5DA5" w:rsidP="009D5DA5">
      <w:pPr>
        <w:jc w:val="both"/>
      </w:pPr>
      <w:r w:rsidRPr="009D5DA5">
        <w:t>SUBSECCIÓN II: PRESUPUESTO CORRESPONDIENTE AL EJERCICIO ECONÓMICO 2016</w:t>
      </w:r>
    </w:p>
    <w:p w14:paraId="48B7A661" w14:textId="77777777" w:rsidR="009D5DA5" w:rsidRPr="009D5DA5" w:rsidRDefault="009D5DA5" w:rsidP="009D5DA5">
      <w:pPr>
        <w:jc w:val="both"/>
      </w:pPr>
    </w:p>
    <w:p w14:paraId="4876C469" w14:textId="77777777" w:rsidR="009D5DA5" w:rsidRPr="009D5DA5" w:rsidRDefault="009D5DA5" w:rsidP="009D5DA5">
      <w:pPr>
        <w:jc w:val="both"/>
      </w:pPr>
      <w:r w:rsidRPr="009D5DA5">
        <w:t>ANEXO 1: PRESUPUESTO AÑO 2016</w:t>
      </w:r>
    </w:p>
    <w:p w14:paraId="0F59BC93" w14:textId="77777777" w:rsidR="009D5DA5" w:rsidRPr="009D5DA5" w:rsidRDefault="009D5DA5" w:rsidP="009D5DA5">
      <w:pPr>
        <w:jc w:val="both"/>
      </w:pPr>
    </w:p>
    <w:p w14:paraId="00A4115F" w14:textId="77777777" w:rsidR="009D5DA5" w:rsidRPr="009D5DA5" w:rsidRDefault="009D5DA5" w:rsidP="009D5DA5">
      <w:pPr>
        <w:jc w:val="both"/>
      </w:pPr>
      <w:r w:rsidRPr="009D5DA5">
        <w:t xml:space="preserve">SECCIÓN XIII: APROBACIÓN DEL PRESUPUESTO DEL BANCO NACIONAL DE FOMENTO </w:t>
      </w:r>
    </w:p>
    <w:p w14:paraId="313B254E" w14:textId="77777777" w:rsidR="009D5DA5" w:rsidRPr="009D5DA5" w:rsidRDefault="009D5DA5" w:rsidP="009D5DA5">
      <w:pPr>
        <w:jc w:val="both"/>
      </w:pPr>
    </w:p>
    <w:p w14:paraId="4512F93A" w14:textId="77777777" w:rsidR="009D5DA5" w:rsidRPr="009D5DA5" w:rsidRDefault="009D5DA5" w:rsidP="009D5DA5">
      <w:pPr>
        <w:jc w:val="both"/>
      </w:pPr>
      <w:r w:rsidRPr="009D5DA5">
        <w:t xml:space="preserve">SUBSECCIÓN I: PRESUPUESTO CORRESPONDIENTE AL EJERCICIO ECONÓMICO 2015 </w:t>
      </w:r>
    </w:p>
    <w:p w14:paraId="03F00DE3" w14:textId="77777777" w:rsidR="009D5DA5" w:rsidRPr="009D5DA5" w:rsidRDefault="009D5DA5" w:rsidP="009D5DA5">
      <w:pPr>
        <w:jc w:val="both"/>
      </w:pPr>
      <w:r w:rsidRPr="009D5DA5">
        <w:t xml:space="preserve">SUBSECCIÓN II: PRESUPUESTO CORRESPONDIENTE AL EJERCICIO ECONÓMICO 2016 </w:t>
      </w:r>
    </w:p>
    <w:p w14:paraId="2B517729" w14:textId="77777777" w:rsidR="009D5DA5" w:rsidRPr="009D5DA5" w:rsidRDefault="009D5DA5" w:rsidP="009D5DA5">
      <w:pPr>
        <w:jc w:val="both"/>
      </w:pPr>
    </w:p>
    <w:p w14:paraId="6F55347C" w14:textId="77777777" w:rsidR="009D5DA5" w:rsidRPr="009D5DA5" w:rsidRDefault="009D5DA5" w:rsidP="009D5DA5">
      <w:pPr>
        <w:jc w:val="both"/>
      </w:pPr>
      <w:r w:rsidRPr="009D5DA5">
        <w:t xml:space="preserve">ANEXO 1: PRESUPUESTO AÑO 2016 </w:t>
      </w:r>
    </w:p>
    <w:p w14:paraId="32CB7C06" w14:textId="77777777" w:rsidR="009D5DA5" w:rsidRPr="009D5DA5" w:rsidRDefault="009D5DA5" w:rsidP="009D5DA5">
      <w:pPr>
        <w:jc w:val="both"/>
      </w:pPr>
    </w:p>
    <w:p w14:paraId="4361B923" w14:textId="77777777" w:rsidR="009D5DA5" w:rsidRPr="009D5DA5" w:rsidRDefault="009D5DA5" w:rsidP="009D5DA5">
      <w:pPr>
        <w:jc w:val="both"/>
      </w:pPr>
      <w:r w:rsidRPr="009D5DA5">
        <w:t>SECCIÓN XIV: APROBACIÓN DEL PRESUPUESTO DE BANECUADOR B.P.</w:t>
      </w:r>
    </w:p>
    <w:p w14:paraId="17084E15" w14:textId="77777777" w:rsidR="009D5DA5" w:rsidRPr="009D5DA5" w:rsidRDefault="009D5DA5" w:rsidP="009D5DA5">
      <w:pPr>
        <w:jc w:val="both"/>
      </w:pPr>
    </w:p>
    <w:p w14:paraId="34A8315A" w14:textId="77777777" w:rsidR="009D5DA5" w:rsidRPr="009D5DA5" w:rsidRDefault="009D5DA5" w:rsidP="009D5DA5">
      <w:pPr>
        <w:jc w:val="both"/>
      </w:pPr>
      <w:r w:rsidRPr="009D5DA5">
        <w:t xml:space="preserve">SUBSECCIÓN I: APROBACIÓN DEL PRESUPUESTO PARA LA ETAPA PREOPERATIVA DEL AÑO 2015 </w:t>
      </w:r>
    </w:p>
    <w:p w14:paraId="337A2C9A" w14:textId="77777777" w:rsidR="009D5DA5" w:rsidRPr="009D5DA5" w:rsidRDefault="009D5DA5" w:rsidP="009D5DA5">
      <w:pPr>
        <w:jc w:val="both"/>
      </w:pPr>
    </w:p>
    <w:p w14:paraId="710DE0CA" w14:textId="77777777" w:rsidR="009D5DA5" w:rsidRPr="009D5DA5" w:rsidRDefault="009D5DA5" w:rsidP="009D5DA5">
      <w:pPr>
        <w:jc w:val="both"/>
      </w:pPr>
      <w:r w:rsidRPr="009D5DA5">
        <w:t xml:space="preserve">ANEXO 1: PRESUPUESTO ETAPA PRE - OPERATIVA </w:t>
      </w:r>
    </w:p>
    <w:p w14:paraId="3C75A536" w14:textId="77777777" w:rsidR="009D5DA5" w:rsidRPr="009D5DA5" w:rsidRDefault="009D5DA5" w:rsidP="009D5DA5">
      <w:pPr>
        <w:jc w:val="both"/>
      </w:pPr>
    </w:p>
    <w:p w14:paraId="084FDDF7" w14:textId="77777777" w:rsidR="009D5DA5" w:rsidRPr="009D5DA5" w:rsidRDefault="009D5DA5" w:rsidP="009D5DA5">
      <w:pPr>
        <w:jc w:val="both"/>
      </w:pPr>
      <w:r w:rsidRPr="009D5DA5">
        <w:t>SUBSECCIÓN II: APROBACIÓN DEL PRESUPUESTO PARA LA ETAPA PREOPERATIVA DEL EJERCICIO ECONÓMICO DEL AÑO 2016</w:t>
      </w:r>
    </w:p>
    <w:p w14:paraId="7B02FBEF" w14:textId="77777777" w:rsidR="009D5DA5" w:rsidRPr="009D5DA5" w:rsidRDefault="009D5DA5" w:rsidP="009D5DA5">
      <w:pPr>
        <w:jc w:val="both"/>
      </w:pPr>
    </w:p>
    <w:p w14:paraId="3C87EA4C" w14:textId="77777777" w:rsidR="009D5DA5" w:rsidRPr="009D5DA5" w:rsidRDefault="009D5DA5" w:rsidP="009D5DA5">
      <w:pPr>
        <w:jc w:val="both"/>
      </w:pPr>
      <w:r w:rsidRPr="009D5DA5">
        <w:t>ANEXO 1: PRESUPUESTO ETAPA PREOPERATIVA AÑO 2016</w:t>
      </w:r>
    </w:p>
    <w:p w14:paraId="453443CB" w14:textId="77777777" w:rsidR="009D5DA5" w:rsidRPr="009D5DA5" w:rsidRDefault="009D5DA5" w:rsidP="009D5DA5">
      <w:pPr>
        <w:jc w:val="both"/>
      </w:pPr>
    </w:p>
    <w:p w14:paraId="0119A8F4" w14:textId="77777777" w:rsidR="009D5DA5" w:rsidRPr="009D5DA5" w:rsidRDefault="009D5DA5" w:rsidP="009D5DA5">
      <w:pPr>
        <w:jc w:val="both"/>
      </w:pPr>
      <w:r w:rsidRPr="009D5DA5">
        <w:t>SUBSECCIÓN III: REFORMA AL PRESUPUESTO DEL EJERCICIO ECONÓMICO DEL AÑO 2016</w:t>
      </w:r>
    </w:p>
    <w:p w14:paraId="507342D3" w14:textId="77777777" w:rsidR="009D5DA5" w:rsidRPr="009D5DA5" w:rsidRDefault="009D5DA5" w:rsidP="009D5DA5">
      <w:pPr>
        <w:jc w:val="both"/>
      </w:pPr>
    </w:p>
    <w:p w14:paraId="70D77C9B" w14:textId="77777777" w:rsidR="009D5DA5" w:rsidRPr="009D5DA5" w:rsidRDefault="009D5DA5" w:rsidP="009D5DA5">
      <w:pPr>
        <w:jc w:val="both"/>
      </w:pPr>
      <w:r w:rsidRPr="009D5DA5">
        <w:t>ANEXO 1: REFORMA AL PRESUPUESTO AÑO 2016</w:t>
      </w:r>
    </w:p>
    <w:p w14:paraId="15D43774" w14:textId="77777777" w:rsidR="009D5DA5" w:rsidRPr="009D5DA5" w:rsidRDefault="009D5DA5" w:rsidP="009D5DA5">
      <w:pPr>
        <w:jc w:val="both"/>
      </w:pPr>
    </w:p>
    <w:p w14:paraId="09601B69" w14:textId="77777777" w:rsidR="009D5DA5" w:rsidRPr="009D5DA5" w:rsidRDefault="009D5DA5" w:rsidP="009D5DA5">
      <w:pPr>
        <w:jc w:val="both"/>
      </w:pPr>
      <w:r w:rsidRPr="009D5DA5">
        <w:t>SECCIÓN XV: APROBACIÓN DEL PRESUPUESTO DEL BANCO ECUATORIANO DE LA VIVIENDA</w:t>
      </w:r>
    </w:p>
    <w:p w14:paraId="47083C72" w14:textId="77777777" w:rsidR="009D5DA5" w:rsidRPr="009D5DA5" w:rsidRDefault="009D5DA5" w:rsidP="009D5DA5">
      <w:pPr>
        <w:jc w:val="both"/>
      </w:pPr>
    </w:p>
    <w:p w14:paraId="2203CF30" w14:textId="77777777" w:rsidR="009D5DA5" w:rsidRPr="009D5DA5" w:rsidRDefault="009D5DA5" w:rsidP="009D5DA5">
      <w:pPr>
        <w:jc w:val="both"/>
      </w:pPr>
      <w:r w:rsidRPr="009D5DA5">
        <w:t>SUBSECCIÓN I: APROBACIÓN DEL PRESUPUESTO PARA EL EJERCICIO ECONÓMICO DEL AÑO 2015</w:t>
      </w:r>
    </w:p>
    <w:p w14:paraId="07301BE3" w14:textId="77777777" w:rsidR="009D5DA5" w:rsidRPr="009D5DA5" w:rsidRDefault="009D5DA5" w:rsidP="009D5DA5">
      <w:pPr>
        <w:jc w:val="both"/>
      </w:pPr>
    </w:p>
    <w:p w14:paraId="5BAA96D3" w14:textId="77777777" w:rsidR="009D5DA5" w:rsidRPr="009D5DA5" w:rsidRDefault="009D5DA5" w:rsidP="009D5DA5">
      <w:pPr>
        <w:jc w:val="both"/>
      </w:pPr>
      <w:r w:rsidRPr="009D5DA5">
        <w:t>ANEXO 1: PRESUPUESTO AÑO 2015</w:t>
      </w:r>
    </w:p>
    <w:p w14:paraId="3A6901CE" w14:textId="77777777" w:rsidR="009D5DA5" w:rsidRPr="009D5DA5" w:rsidRDefault="009D5DA5" w:rsidP="009D5DA5">
      <w:pPr>
        <w:jc w:val="both"/>
      </w:pPr>
    </w:p>
    <w:p w14:paraId="69771DEA" w14:textId="77777777" w:rsidR="009D5DA5" w:rsidRPr="009D5DA5" w:rsidRDefault="009D5DA5" w:rsidP="009D5DA5">
      <w:pPr>
        <w:jc w:val="both"/>
      </w:pPr>
      <w:r w:rsidRPr="009D5DA5">
        <w:t>SECCIÓN XVI: APROBACIÓN DEL PRESUPUESTO DEL BANCO DEL ESTADO</w:t>
      </w:r>
    </w:p>
    <w:p w14:paraId="19C3914C" w14:textId="77777777" w:rsidR="009D5DA5" w:rsidRPr="009D5DA5" w:rsidRDefault="009D5DA5" w:rsidP="009D5DA5">
      <w:pPr>
        <w:jc w:val="both"/>
      </w:pPr>
    </w:p>
    <w:p w14:paraId="7EA9CAAD" w14:textId="77777777" w:rsidR="009D5DA5" w:rsidRPr="009D5DA5" w:rsidRDefault="009D5DA5" w:rsidP="009D5DA5">
      <w:pPr>
        <w:jc w:val="both"/>
      </w:pPr>
      <w:r w:rsidRPr="009D5DA5">
        <w:t>SUBSECCIÓN I: APROBACIÓN DEL PRESUPUESTO PARA EL EJERCICIO ECONÓMICO DEL AÑO 2015</w:t>
      </w:r>
    </w:p>
    <w:p w14:paraId="52D14648" w14:textId="77777777" w:rsidR="009D5DA5" w:rsidRPr="009D5DA5" w:rsidRDefault="009D5DA5" w:rsidP="009D5DA5">
      <w:pPr>
        <w:jc w:val="both"/>
      </w:pPr>
    </w:p>
    <w:p w14:paraId="418226AD" w14:textId="77777777" w:rsidR="009D5DA5" w:rsidRPr="009D5DA5" w:rsidRDefault="009D5DA5" w:rsidP="009D5DA5">
      <w:pPr>
        <w:jc w:val="both"/>
      </w:pPr>
      <w:r w:rsidRPr="009D5DA5">
        <w:t>ANEXO 1: PRESUPUESTO AÑO 2015</w:t>
      </w:r>
    </w:p>
    <w:p w14:paraId="3912919E" w14:textId="77777777" w:rsidR="009D5DA5" w:rsidRPr="009D5DA5" w:rsidRDefault="009D5DA5" w:rsidP="009D5DA5">
      <w:pPr>
        <w:jc w:val="both"/>
      </w:pPr>
    </w:p>
    <w:p w14:paraId="18691AEA" w14:textId="77777777" w:rsidR="009D5DA5" w:rsidRPr="009D5DA5" w:rsidRDefault="009D5DA5" w:rsidP="009D5DA5">
      <w:pPr>
        <w:jc w:val="both"/>
      </w:pPr>
      <w:r w:rsidRPr="009D5DA5">
        <w:t>SUBSECCIÓN II: REFORMA AL PRESUPUESTO CORRESPONDIENTE AL EJERCICIO ECONÓMICO DEL AÑO 2015</w:t>
      </w:r>
    </w:p>
    <w:p w14:paraId="133A458C" w14:textId="77777777" w:rsidR="009D5DA5" w:rsidRPr="009D5DA5" w:rsidRDefault="009D5DA5" w:rsidP="009D5DA5">
      <w:pPr>
        <w:jc w:val="both"/>
      </w:pPr>
    </w:p>
    <w:p w14:paraId="3D8ACABA" w14:textId="77777777" w:rsidR="009D5DA5" w:rsidRPr="009D5DA5" w:rsidRDefault="009D5DA5" w:rsidP="009D5DA5">
      <w:pPr>
        <w:jc w:val="both"/>
      </w:pPr>
      <w:r w:rsidRPr="009D5DA5">
        <w:t xml:space="preserve">ANEXO 1: REFORMA AL PRESUPUESTO AÑO 2015 </w:t>
      </w:r>
    </w:p>
    <w:p w14:paraId="10900442" w14:textId="77777777" w:rsidR="009D5DA5" w:rsidRPr="009D5DA5" w:rsidRDefault="009D5DA5" w:rsidP="009D5DA5">
      <w:pPr>
        <w:jc w:val="both"/>
      </w:pPr>
    </w:p>
    <w:p w14:paraId="000024C8" w14:textId="77777777" w:rsidR="009D5DA5" w:rsidRPr="009D5DA5" w:rsidRDefault="009D5DA5" w:rsidP="009D5DA5">
      <w:pPr>
        <w:jc w:val="both"/>
      </w:pPr>
      <w:r w:rsidRPr="009D5DA5">
        <w:t xml:space="preserve">SUBSECCIÓN III: APROBACIÓN DEL PRESUPUESTO CORRESPONDIENTE AL EJERCICIO ECONÓMICO DEL AÑO 2016 </w:t>
      </w:r>
    </w:p>
    <w:p w14:paraId="208FC71A" w14:textId="77777777" w:rsidR="009D5DA5" w:rsidRPr="009D5DA5" w:rsidRDefault="009D5DA5" w:rsidP="009D5DA5">
      <w:pPr>
        <w:jc w:val="both"/>
      </w:pPr>
    </w:p>
    <w:p w14:paraId="46D5FDFF" w14:textId="77777777" w:rsidR="009D5DA5" w:rsidRPr="009D5DA5" w:rsidRDefault="009D5DA5" w:rsidP="009D5DA5">
      <w:pPr>
        <w:jc w:val="both"/>
      </w:pPr>
      <w:r w:rsidRPr="009D5DA5">
        <w:t>ANEXO 1: PRESUPUESTO AÑO 2016</w:t>
      </w:r>
    </w:p>
    <w:p w14:paraId="1A7E0731" w14:textId="77777777" w:rsidR="009D5DA5" w:rsidRPr="009D5DA5" w:rsidRDefault="009D5DA5" w:rsidP="009D5DA5">
      <w:pPr>
        <w:jc w:val="both"/>
      </w:pPr>
    </w:p>
    <w:p w14:paraId="6FE69753" w14:textId="77777777" w:rsidR="009D5DA5" w:rsidRPr="009D5DA5" w:rsidRDefault="009D5DA5" w:rsidP="009D5DA5">
      <w:pPr>
        <w:jc w:val="both"/>
      </w:pPr>
      <w:r w:rsidRPr="009D5DA5">
        <w:lastRenderedPageBreak/>
        <w:t>SECCIÓN XVII: APROBACIÓN DEL PRESUPUESTO DEL BANCO DE DESARROLLO DEL ECUADOR B.P.</w:t>
      </w:r>
    </w:p>
    <w:p w14:paraId="7C4831A7" w14:textId="77777777" w:rsidR="009D5DA5" w:rsidRPr="009D5DA5" w:rsidRDefault="009D5DA5" w:rsidP="009D5DA5">
      <w:pPr>
        <w:jc w:val="both"/>
      </w:pPr>
    </w:p>
    <w:p w14:paraId="78A5C016" w14:textId="77777777" w:rsidR="009D5DA5" w:rsidRPr="009D5DA5" w:rsidRDefault="009D5DA5" w:rsidP="009D5DA5">
      <w:pPr>
        <w:jc w:val="both"/>
      </w:pPr>
      <w:r w:rsidRPr="009D5DA5">
        <w:t>SUBSECCIÓN I: REFORMA AL PRESUPUESTO CORRESPONDIENTE AL EJERCICIO ECONÓMICO DEL AÑO 2016</w:t>
      </w:r>
    </w:p>
    <w:p w14:paraId="09C705E7" w14:textId="77777777" w:rsidR="009D5DA5" w:rsidRPr="009D5DA5" w:rsidRDefault="009D5DA5" w:rsidP="009D5DA5">
      <w:pPr>
        <w:jc w:val="both"/>
      </w:pPr>
    </w:p>
    <w:p w14:paraId="333A36C6" w14:textId="77777777" w:rsidR="009D5DA5" w:rsidRPr="009D5DA5" w:rsidRDefault="009D5DA5" w:rsidP="009D5DA5">
      <w:pPr>
        <w:jc w:val="both"/>
      </w:pPr>
      <w:r w:rsidRPr="009D5DA5">
        <w:t>ANEXO 1: REFORMA AL PRESUPUESTO AÑO 2016</w:t>
      </w:r>
    </w:p>
    <w:p w14:paraId="5B542B2F" w14:textId="77777777" w:rsidR="009D5DA5" w:rsidRPr="009D5DA5" w:rsidRDefault="009D5DA5" w:rsidP="009D5DA5">
      <w:pPr>
        <w:jc w:val="both"/>
      </w:pPr>
    </w:p>
    <w:p w14:paraId="4709A16F" w14:textId="77777777" w:rsidR="009D5DA5" w:rsidRPr="009D5DA5" w:rsidRDefault="009D5DA5" w:rsidP="009D5DA5">
      <w:pPr>
        <w:jc w:val="both"/>
      </w:pPr>
      <w:r w:rsidRPr="009D5DA5">
        <w:t xml:space="preserve">SECCIÓN XVIII: APROBACIÓN DEL PRESUPUESTO DE LA CORPORACIÓN FINANCIERA NACIONAL B. P. </w:t>
      </w:r>
    </w:p>
    <w:p w14:paraId="578306B9" w14:textId="77777777" w:rsidR="009D5DA5" w:rsidRPr="009D5DA5" w:rsidRDefault="009D5DA5" w:rsidP="009D5DA5">
      <w:pPr>
        <w:jc w:val="both"/>
      </w:pPr>
    </w:p>
    <w:p w14:paraId="58A5DA85" w14:textId="77777777" w:rsidR="009D5DA5" w:rsidRPr="009D5DA5" w:rsidRDefault="009D5DA5" w:rsidP="009D5DA5">
      <w:pPr>
        <w:jc w:val="both"/>
      </w:pPr>
      <w:r w:rsidRPr="009D5DA5">
        <w:t xml:space="preserve">SUBSECCIÓN I: APROBACIÓN DEL PRESUPUESTO PARA EL EJERCICIO ECONÓMICO DEL AÑO 2015 </w:t>
      </w:r>
    </w:p>
    <w:p w14:paraId="6DBD0F0F" w14:textId="77777777" w:rsidR="009D5DA5" w:rsidRPr="009D5DA5" w:rsidRDefault="009D5DA5" w:rsidP="009D5DA5">
      <w:pPr>
        <w:jc w:val="both"/>
      </w:pPr>
    </w:p>
    <w:p w14:paraId="08F79E20" w14:textId="77777777" w:rsidR="009D5DA5" w:rsidRPr="009D5DA5" w:rsidRDefault="009D5DA5" w:rsidP="009D5DA5">
      <w:pPr>
        <w:jc w:val="both"/>
      </w:pPr>
      <w:r w:rsidRPr="009D5DA5">
        <w:t>ANEXO: PRESUPUESTO AÑO 2015</w:t>
      </w:r>
    </w:p>
    <w:p w14:paraId="1E79E5DA" w14:textId="77777777" w:rsidR="009D5DA5" w:rsidRPr="009D5DA5" w:rsidRDefault="009D5DA5" w:rsidP="009D5DA5">
      <w:pPr>
        <w:jc w:val="both"/>
      </w:pPr>
    </w:p>
    <w:p w14:paraId="4573A6D3" w14:textId="77777777" w:rsidR="009D5DA5" w:rsidRPr="009D5DA5" w:rsidRDefault="009D5DA5" w:rsidP="009D5DA5">
      <w:pPr>
        <w:jc w:val="both"/>
      </w:pPr>
      <w:r w:rsidRPr="009D5DA5">
        <w:t>SUBSECCIÓN II: REFORMA AL PRESUPUESTO PARA EL EJERCICIO ECONÓMICO DEL AÑO 2015</w:t>
      </w:r>
    </w:p>
    <w:p w14:paraId="00D3C333" w14:textId="77777777" w:rsidR="009D5DA5" w:rsidRPr="009D5DA5" w:rsidRDefault="009D5DA5" w:rsidP="009D5DA5">
      <w:pPr>
        <w:jc w:val="both"/>
      </w:pPr>
      <w:r w:rsidRPr="009D5DA5">
        <w:t>SUBSECCIÓN III: APROBACIÓN DEL PRESUPUESTO PARA EL EJERCICIO ECONÓMICO DEL AÑO 2016</w:t>
      </w:r>
    </w:p>
    <w:p w14:paraId="56F42722" w14:textId="77777777" w:rsidR="009D5DA5" w:rsidRPr="009D5DA5" w:rsidRDefault="009D5DA5" w:rsidP="009D5DA5">
      <w:pPr>
        <w:jc w:val="both"/>
      </w:pPr>
    </w:p>
    <w:p w14:paraId="6F8E389D" w14:textId="77777777" w:rsidR="009D5DA5" w:rsidRPr="009D5DA5" w:rsidRDefault="009D5DA5" w:rsidP="009D5DA5">
      <w:pPr>
        <w:jc w:val="both"/>
      </w:pPr>
      <w:r w:rsidRPr="009D5DA5">
        <w:t xml:space="preserve">ANEXO 1: PRESUPUESTO AÑO 2016 </w:t>
      </w:r>
    </w:p>
    <w:p w14:paraId="3E1ECE9B" w14:textId="77777777" w:rsidR="009D5DA5" w:rsidRPr="009D5DA5" w:rsidRDefault="009D5DA5" w:rsidP="009D5DA5">
      <w:pPr>
        <w:jc w:val="both"/>
      </w:pPr>
    </w:p>
    <w:p w14:paraId="3EE8D59E" w14:textId="77777777" w:rsidR="009D5DA5" w:rsidRPr="009D5DA5" w:rsidRDefault="009D5DA5" w:rsidP="009D5DA5">
      <w:pPr>
        <w:jc w:val="both"/>
      </w:pPr>
      <w:r w:rsidRPr="009D5DA5">
        <w:t xml:space="preserve">SUBSECCIÓN IV: REFORMA AL PRESUPUESTO PARA EL EJERCICIO ECONÓMICO DEL AÑO 2016 </w:t>
      </w:r>
    </w:p>
    <w:p w14:paraId="0557E8EA" w14:textId="77777777" w:rsidR="009D5DA5" w:rsidRPr="009D5DA5" w:rsidRDefault="009D5DA5" w:rsidP="009D5DA5">
      <w:pPr>
        <w:jc w:val="both"/>
      </w:pPr>
    </w:p>
    <w:p w14:paraId="188F1CAC" w14:textId="77777777" w:rsidR="009D5DA5" w:rsidRPr="009D5DA5" w:rsidRDefault="009D5DA5" w:rsidP="009D5DA5">
      <w:pPr>
        <w:jc w:val="both"/>
      </w:pPr>
      <w:r w:rsidRPr="009D5DA5">
        <w:t>ANEXO 1: REFORMA AL PRESUPUESTO AÑO 2016</w:t>
      </w:r>
    </w:p>
    <w:p w14:paraId="454BA6C9" w14:textId="77777777" w:rsidR="009D5DA5" w:rsidRPr="009D5DA5" w:rsidRDefault="009D5DA5" w:rsidP="009D5DA5">
      <w:pPr>
        <w:jc w:val="both"/>
      </w:pPr>
    </w:p>
    <w:p w14:paraId="024A3E9F" w14:textId="77777777" w:rsidR="009D5DA5" w:rsidRPr="009D5DA5" w:rsidRDefault="009D5DA5" w:rsidP="009D5DA5">
      <w:pPr>
        <w:jc w:val="both"/>
      </w:pPr>
      <w:r w:rsidRPr="009D5DA5">
        <w:t>SECCIÓN XIX: APROBACIÓN DEL PRESUPUESTO DEL BANCO DEL INSTITUTO ECUATORIANO DE SEGURIDAD SOCIAL</w:t>
      </w:r>
    </w:p>
    <w:p w14:paraId="755105D1" w14:textId="77777777" w:rsidR="009D5DA5" w:rsidRPr="009D5DA5" w:rsidRDefault="009D5DA5" w:rsidP="009D5DA5">
      <w:pPr>
        <w:jc w:val="both"/>
      </w:pPr>
    </w:p>
    <w:p w14:paraId="40591BA3" w14:textId="77777777" w:rsidR="009D5DA5" w:rsidRPr="009D5DA5" w:rsidRDefault="009D5DA5" w:rsidP="009D5DA5">
      <w:pPr>
        <w:jc w:val="both"/>
      </w:pPr>
      <w:r w:rsidRPr="009D5DA5">
        <w:lastRenderedPageBreak/>
        <w:t>SUBSECCIÓN I: APROBACIÓN DEL PRESUPUESTO OPERATIVO PARA EL EJERCICIO ECONÓMICO DEL AÑO 2015</w:t>
      </w:r>
    </w:p>
    <w:p w14:paraId="35861E99" w14:textId="77777777" w:rsidR="009D5DA5" w:rsidRPr="009D5DA5" w:rsidRDefault="009D5DA5" w:rsidP="009D5DA5">
      <w:pPr>
        <w:jc w:val="both"/>
      </w:pPr>
    </w:p>
    <w:p w14:paraId="75509A03" w14:textId="77777777" w:rsidR="009D5DA5" w:rsidRPr="009D5DA5" w:rsidRDefault="009D5DA5" w:rsidP="009D5DA5">
      <w:pPr>
        <w:jc w:val="both"/>
      </w:pPr>
      <w:r w:rsidRPr="009D5DA5">
        <w:t xml:space="preserve">ANEXO 1: PRESUPUESTO OPERATIVO AÑO 2015 </w:t>
      </w:r>
    </w:p>
    <w:p w14:paraId="30315B67" w14:textId="77777777" w:rsidR="009D5DA5" w:rsidRPr="009D5DA5" w:rsidRDefault="009D5DA5" w:rsidP="009D5DA5">
      <w:pPr>
        <w:jc w:val="both"/>
      </w:pPr>
    </w:p>
    <w:p w14:paraId="708C5110" w14:textId="77777777" w:rsidR="009D5DA5" w:rsidRPr="009D5DA5" w:rsidRDefault="009D5DA5" w:rsidP="009D5DA5">
      <w:pPr>
        <w:jc w:val="both"/>
      </w:pPr>
      <w:r w:rsidRPr="009D5DA5">
        <w:t>SUBSECCIÓN II: APROBACIÓN DEL PRESUPUESTO DE INVERSIÓN PARA EL EJERCICIO ECONÓMICO DEL AÑO 2015</w:t>
      </w:r>
    </w:p>
    <w:p w14:paraId="520EBA10" w14:textId="77777777" w:rsidR="009D5DA5" w:rsidRPr="009D5DA5" w:rsidRDefault="009D5DA5" w:rsidP="009D5DA5">
      <w:pPr>
        <w:jc w:val="both"/>
      </w:pPr>
    </w:p>
    <w:p w14:paraId="1A04DD58" w14:textId="77777777" w:rsidR="009D5DA5" w:rsidRPr="009D5DA5" w:rsidRDefault="009D5DA5" w:rsidP="009D5DA5">
      <w:pPr>
        <w:jc w:val="both"/>
      </w:pPr>
      <w:r w:rsidRPr="009D5DA5">
        <w:t>ANEXO 1: PRESUPUESTO DE INVERSIÓN AÑO 2015</w:t>
      </w:r>
    </w:p>
    <w:p w14:paraId="47AC312A" w14:textId="77777777" w:rsidR="009D5DA5" w:rsidRPr="009D5DA5" w:rsidRDefault="009D5DA5" w:rsidP="009D5DA5">
      <w:pPr>
        <w:jc w:val="both"/>
      </w:pPr>
    </w:p>
    <w:p w14:paraId="33E6FAF0" w14:textId="77777777" w:rsidR="009D5DA5" w:rsidRPr="009D5DA5" w:rsidRDefault="009D5DA5" w:rsidP="009D5DA5">
      <w:pPr>
        <w:jc w:val="both"/>
      </w:pPr>
      <w:r w:rsidRPr="009D5DA5">
        <w:t>SUBSECCIÓN III: REFORMA AL PRESUPUESTO DE INVERSIÓN DEL AÑO 2015</w:t>
      </w:r>
    </w:p>
    <w:p w14:paraId="3F35AB7E" w14:textId="77777777" w:rsidR="009D5DA5" w:rsidRPr="009D5DA5" w:rsidRDefault="009D5DA5" w:rsidP="009D5DA5">
      <w:pPr>
        <w:jc w:val="both"/>
      </w:pPr>
    </w:p>
    <w:p w14:paraId="0900E69B" w14:textId="77777777" w:rsidR="009D5DA5" w:rsidRPr="009D5DA5" w:rsidRDefault="009D5DA5" w:rsidP="009D5DA5">
      <w:pPr>
        <w:jc w:val="both"/>
      </w:pPr>
      <w:r w:rsidRPr="009D5DA5">
        <w:t>ANEXO 1: REFORMA AL PRESUPUESTO DE INVERSIÓN AÑO 2015</w:t>
      </w:r>
    </w:p>
    <w:p w14:paraId="029B7605" w14:textId="77777777" w:rsidR="009D5DA5" w:rsidRPr="009D5DA5" w:rsidRDefault="009D5DA5" w:rsidP="009D5DA5">
      <w:pPr>
        <w:jc w:val="both"/>
      </w:pPr>
    </w:p>
    <w:p w14:paraId="210B49A7" w14:textId="77777777" w:rsidR="009D5DA5" w:rsidRPr="009D5DA5" w:rsidRDefault="009D5DA5" w:rsidP="009D5DA5">
      <w:pPr>
        <w:jc w:val="both"/>
      </w:pPr>
      <w:r w:rsidRPr="009D5DA5">
        <w:t>SUBSECCIÓN IV: APROBACIÓN DEL PRESUPUESTO ADMINISTRATIVO PARA EL EJERCICIO ECONÓMICO DEL AÑO 2016</w:t>
      </w:r>
    </w:p>
    <w:p w14:paraId="4915491C" w14:textId="77777777" w:rsidR="009D5DA5" w:rsidRPr="009D5DA5" w:rsidRDefault="009D5DA5" w:rsidP="009D5DA5">
      <w:pPr>
        <w:jc w:val="both"/>
      </w:pPr>
    </w:p>
    <w:p w14:paraId="50A2A5EA" w14:textId="77777777" w:rsidR="009D5DA5" w:rsidRPr="009D5DA5" w:rsidRDefault="009D5DA5" w:rsidP="009D5DA5">
      <w:pPr>
        <w:jc w:val="both"/>
      </w:pPr>
      <w:r w:rsidRPr="009D5DA5">
        <w:t>ANEXO 1: PRESUPUESTO ADMINISTRATIVO AÑO 2016</w:t>
      </w:r>
    </w:p>
    <w:p w14:paraId="0AC3EDAF" w14:textId="77777777" w:rsidR="009D5DA5" w:rsidRPr="009D5DA5" w:rsidRDefault="009D5DA5" w:rsidP="009D5DA5">
      <w:pPr>
        <w:jc w:val="both"/>
      </w:pPr>
    </w:p>
    <w:p w14:paraId="198206BA" w14:textId="77777777" w:rsidR="009D5DA5" w:rsidRPr="009D5DA5" w:rsidRDefault="009D5DA5" w:rsidP="009D5DA5">
      <w:pPr>
        <w:jc w:val="both"/>
      </w:pPr>
      <w:r w:rsidRPr="009D5DA5">
        <w:t>SUBSECCIÓN V: APROBACIÓN DEL PRESUPUESTO DE INVERSIÓN PARA EL EJERCICIO ECONÓMICO DEL AÑO 2016</w:t>
      </w:r>
    </w:p>
    <w:p w14:paraId="2C48D13B" w14:textId="77777777" w:rsidR="009D5DA5" w:rsidRPr="009D5DA5" w:rsidRDefault="009D5DA5" w:rsidP="009D5DA5">
      <w:pPr>
        <w:jc w:val="both"/>
      </w:pPr>
    </w:p>
    <w:p w14:paraId="008F9F1A" w14:textId="77777777" w:rsidR="009D5DA5" w:rsidRPr="009D5DA5" w:rsidRDefault="009D5DA5" w:rsidP="009D5DA5">
      <w:pPr>
        <w:jc w:val="both"/>
      </w:pPr>
      <w:r w:rsidRPr="009D5DA5">
        <w:t xml:space="preserve">ANEXO 1: PRESUPUESTO DE INVERSIÓN AÑO 2016 </w:t>
      </w:r>
    </w:p>
    <w:p w14:paraId="20D753AE" w14:textId="77777777" w:rsidR="009D5DA5" w:rsidRPr="009D5DA5" w:rsidRDefault="009D5DA5" w:rsidP="009D5DA5">
      <w:pPr>
        <w:jc w:val="both"/>
      </w:pPr>
    </w:p>
    <w:p w14:paraId="7FB20CA1" w14:textId="77777777" w:rsidR="009D5DA5" w:rsidRPr="009D5DA5" w:rsidRDefault="009D5DA5" w:rsidP="009D5DA5">
      <w:pPr>
        <w:jc w:val="both"/>
      </w:pPr>
      <w:r w:rsidRPr="009D5DA5">
        <w:t>SUBSECCIÓN VI: REFORMA AL PRESUPUESTO DE INVERSIÓN PARA EL EJERCICIO ECONÓMICO DEL AÑO 2016</w:t>
      </w:r>
    </w:p>
    <w:p w14:paraId="6C9B80B2" w14:textId="77777777" w:rsidR="009D5DA5" w:rsidRPr="009D5DA5" w:rsidRDefault="009D5DA5" w:rsidP="009D5DA5">
      <w:pPr>
        <w:jc w:val="both"/>
      </w:pPr>
    </w:p>
    <w:p w14:paraId="24A52D2B" w14:textId="77777777" w:rsidR="009D5DA5" w:rsidRPr="009D5DA5" w:rsidRDefault="009D5DA5" w:rsidP="009D5DA5">
      <w:pPr>
        <w:jc w:val="both"/>
      </w:pPr>
      <w:r w:rsidRPr="009D5DA5">
        <w:t>ANEXO 1: REFORMA AL PRESUPUESTO DE INVERSIÓN AÑO 2016</w:t>
      </w:r>
    </w:p>
    <w:p w14:paraId="6FC291E0" w14:textId="77777777" w:rsidR="009D5DA5" w:rsidRPr="009D5DA5" w:rsidRDefault="009D5DA5" w:rsidP="009D5DA5">
      <w:pPr>
        <w:jc w:val="both"/>
      </w:pPr>
    </w:p>
    <w:p w14:paraId="1663349D" w14:textId="77777777" w:rsidR="009D5DA5" w:rsidRPr="009D5DA5" w:rsidRDefault="009D5DA5" w:rsidP="009D5DA5">
      <w:pPr>
        <w:jc w:val="both"/>
      </w:pPr>
      <w:r w:rsidRPr="009D5DA5">
        <w:lastRenderedPageBreak/>
        <w:t>SECCIÓN XX: APROBACIÓN DEL PRESUPUESTO DE LA CORPORACIÓN NACIONAL DE FINANZAS POPULARES Y SOLIDARIAS</w:t>
      </w:r>
    </w:p>
    <w:p w14:paraId="76E636C9" w14:textId="77777777" w:rsidR="009D5DA5" w:rsidRPr="009D5DA5" w:rsidRDefault="009D5DA5" w:rsidP="009D5DA5">
      <w:pPr>
        <w:jc w:val="both"/>
      </w:pPr>
    </w:p>
    <w:p w14:paraId="78D0AF5B" w14:textId="77777777" w:rsidR="009D5DA5" w:rsidRPr="009D5DA5" w:rsidRDefault="009D5DA5" w:rsidP="009D5DA5">
      <w:pPr>
        <w:jc w:val="both"/>
      </w:pPr>
      <w:r w:rsidRPr="009D5DA5">
        <w:t>SUBSECCIÓN I: APROBACIÓN DEL PRESUPUESTO PARA EL EJERCICIO ECONÓMICO DEL AÑO 2015</w:t>
      </w:r>
    </w:p>
    <w:p w14:paraId="78E43D73" w14:textId="77777777" w:rsidR="009D5DA5" w:rsidRPr="009D5DA5" w:rsidRDefault="009D5DA5" w:rsidP="009D5DA5">
      <w:pPr>
        <w:jc w:val="both"/>
      </w:pPr>
    </w:p>
    <w:p w14:paraId="67166DAB" w14:textId="77777777" w:rsidR="009D5DA5" w:rsidRPr="009D5DA5" w:rsidRDefault="009D5DA5" w:rsidP="009D5DA5">
      <w:pPr>
        <w:jc w:val="both"/>
      </w:pPr>
      <w:r w:rsidRPr="009D5DA5">
        <w:t>ANEXO 1: PRESUPUESTO AÑO 2015</w:t>
      </w:r>
    </w:p>
    <w:p w14:paraId="627A33ED" w14:textId="77777777" w:rsidR="009D5DA5" w:rsidRPr="009D5DA5" w:rsidRDefault="009D5DA5" w:rsidP="009D5DA5">
      <w:pPr>
        <w:jc w:val="both"/>
      </w:pPr>
      <w:r w:rsidRPr="009D5DA5">
        <w:t>ANEXO 2: REFORMA PRESUPUESTO AÑO 2015</w:t>
      </w:r>
    </w:p>
    <w:p w14:paraId="05270024" w14:textId="77777777" w:rsidR="009D5DA5" w:rsidRPr="009D5DA5" w:rsidRDefault="009D5DA5" w:rsidP="009D5DA5">
      <w:pPr>
        <w:jc w:val="both"/>
      </w:pPr>
    </w:p>
    <w:p w14:paraId="443D0DEA" w14:textId="77777777" w:rsidR="009D5DA5" w:rsidRPr="009D5DA5" w:rsidRDefault="009D5DA5" w:rsidP="009D5DA5">
      <w:pPr>
        <w:jc w:val="both"/>
      </w:pPr>
      <w:r w:rsidRPr="009D5DA5">
        <w:t>SUBSECCIÓN II: APROBACIÓN DEL PRESUPUESTO PARA EL EJERCICIO ECONÓMICO DEL AÑO 2016</w:t>
      </w:r>
    </w:p>
    <w:p w14:paraId="754BA39E" w14:textId="77777777" w:rsidR="009D5DA5" w:rsidRPr="009D5DA5" w:rsidRDefault="009D5DA5" w:rsidP="009D5DA5">
      <w:pPr>
        <w:jc w:val="both"/>
      </w:pPr>
    </w:p>
    <w:p w14:paraId="71D0EDE4" w14:textId="77777777" w:rsidR="009D5DA5" w:rsidRPr="009D5DA5" w:rsidRDefault="009D5DA5" w:rsidP="009D5DA5">
      <w:pPr>
        <w:jc w:val="both"/>
      </w:pPr>
      <w:r w:rsidRPr="009D5DA5">
        <w:t>ANEXO 1: PRESUPUESTO AÑO 2016</w:t>
      </w:r>
    </w:p>
    <w:p w14:paraId="774329A7" w14:textId="77777777" w:rsidR="009D5DA5" w:rsidRPr="009D5DA5" w:rsidRDefault="009D5DA5" w:rsidP="009D5DA5">
      <w:pPr>
        <w:jc w:val="both"/>
      </w:pPr>
    </w:p>
    <w:p w14:paraId="66A1E62C" w14:textId="77777777" w:rsidR="009D5DA5" w:rsidRPr="009D5DA5" w:rsidRDefault="009D5DA5" w:rsidP="009D5DA5">
      <w:pPr>
        <w:jc w:val="both"/>
      </w:pPr>
      <w:r w:rsidRPr="009D5DA5">
        <w:t>SUBSECCIÓN III: REFORMA AL PRESUPUESTO PARA EL EJERCICIO ECONÓMICO DEL AÑO 2016</w:t>
      </w:r>
    </w:p>
    <w:p w14:paraId="6C082596" w14:textId="77777777" w:rsidR="009D5DA5" w:rsidRPr="009D5DA5" w:rsidRDefault="009D5DA5" w:rsidP="009D5DA5">
      <w:pPr>
        <w:jc w:val="both"/>
      </w:pPr>
    </w:p>
    <w:p w14:paraId="0F96D226" w14:textId="77777777" w:rsidR="009D5DA5" w:rsidRPr="009D5DA5" w:rsidRDefault="009D5DA5" w:rsidP="009D5DA5">
      <w:pPr>
        <w:jc w:val="both"/>
      </w:pPr>
      <w:r w:rsidRPr="009D5DA5">
        <w:t>ANEXO 1: REFORMA AL PRESUPUESTO AÑO 2016</w:t>
      </w:r>
    </w:p>
    <w:p w14:paraId="2808A996" w14:textId="77777777" w:rsidR="009D5DA5" w:rsidRPr="009D5DA5" w:rsidRDefault="009D5DA5" w:rsidP="009D5DA5">
      <w:pPr>
        <w:jc w:val="both"/>
      </w:pPr>
    </w:p>
    <w:p w14:paraId="6F5EB8A7" w14:textId="77777777" w:rsidR="009D5DA5" w:rsidRPr="009D5DA5" w:rsidRDefault="009D5DA5" w:rsidP="009D5DA5">
      <w:pPr>
        <w:jc w:val="both"/>
      </w:pPr>
      <w:r w:rsidRPr="009D5DA5">
        <w:t>CAPÍTULO XXXIV: SECTOR FINANCIERO PRIVADO</w:t>
      </w:r>
    </w:p>
    <w:p w14:paraId="1FDEE4B8" w14:textId="77777777" w:rsidR="009D5DA5" w:rsidRPr="009D5DA5" w:rsidRDefault="009D5DA5" w:rsidP="009D5DA5">
      <w:pPr>
        <w:jc w:val="both"/>
      </w:pPr>
    </w:p>
    <w:p w14:paraId="44F918AC" w14:textId="77777777" w:rsidR="009D5DA5" w:rsidRPr="009D5DA5" w:rsidRDefault="009D5DA5" w:rsidP="009D5DA5">
      <w:pPr>
        <w:jc w:val="both"/>
      </w:pPr>
      <w:r w:rsidRPr="009D5DA5">
        <w:t xml:space="preserve">SECCIÓN I: NORMA PARA LA CONFORMACIÓN DE GRUPOS FINANCIEROS Y LAS OPERACIONES QUE PUEDEN REALIZAR ENTRE SI </w:t>
      </w:r>
    </w:p>
    <w:p w14:paraId="2334504F" w14:textId="77777777" w:rsidR="009D5DA5" w:rsidRPr="009D5DA5" w:rsidRDefault="009D5DA5" w:rsidP="009D5DA5">
      <w:pPr>
        <w:jc w:val="both"/>
      </w:pPr>
    </w:p>
    <w:p w14:paraId="28F9A7AA" w14:textId="77777777" w:rsidR="009D5DA5" w:rsidRPr="009D5DA5" w:rsidRDefault="009D5DA5" w:rsidP="009D5DA5">
      <w:pPr>
        <w:jc w:val="both"/>
      </w:pPr>
      <w:r w:rsidRPr="009D5DA5">
        <w:t>SUBSECCIÓN I: DEFINICIONES.</w:t>
      </w:r>
    </w:p>
    <w:p w14:paraId="0CA1EABF" w14:textId="77777777" w:rsidR="009D5DA5" w:rsidRPr="009D5DA5" w:rsidRDefault="009D5DA5" w:rsidP="009D5DA5">
      <w:pPr>
        <w:jc w:val="both"/>
      </w:pPr>
      <w:r w:rsidRPr="009D5DA5">
        <w:t xml:space="preserve">SUBSECCIÓN II: CONFORMACIÓN DEL GRUPO FINANCIERO </w:t>
      </w:r>
    </w:p>
    <w:p w14:paraId="3AB74787" w14:textId="77777777" w:rsidR="009D5DA5" w:rsidRPr="009D5DA5" w:rsidRDefault="009D5DA5" w:rsidP="009D5DA5">
      <w:pPr>
        <w:jc w:val="both"/>
      </w:pPr>
      <w:r w:rsidRPr="009D5DA5">
        <w:t xml:space="preserve">SUBSECCIÓN III: OPERACIONES Y ACTIVIDADES ENTRE ENTIDADES DE UN GRUPO FINANCIERO </w:t>
      </w:r>
    </w:p>
    <w:p w14:paraId="243FCAFB" w14:textId="77777777" w:rsidR="009D5DA5" w:rsidRPr="009D5DA5" w:rsidRDefault="009D5DA5" w:rsidP="009D5DA5">
      <w:pPr>
        <w:jc w:val="both"/>
      </w:pPr>
    </w:p>
    <w:p w14:paraId="3E5AB6DB" w14:textId="77777777" w:rsidR="009D5DA5" w:rsidRPr="009D5DA5" w:rsidRDefault="009D5DA5" w:rsidP="009D5DA5">
      <w:pPr>
        <w:jc w:val="both"/>
      </w:pPr>
      <w:r w:rsidRPr="009D5DA5">
        <w:t>DISPOSICIONES GENERALES</w:t>
      </w:r>
    </w:p>
    <w:p w14:paraId="3925C7D3" w14:textId="77777777" w:rsidR="009D5DA5" w:rsidRPr="009D5DA5" w:rsidRDefault="009D5DA5" w:rsidP="009D5DA5">
      <w:pPr>
        <w:jc w:val="both"/>
      </w:pPr>
    </w:p>
    <w:p w14:paraId="796FC270" w14:textId="77777777" w:rsidR="009D5DA5" w:rsidRPr="009D5DA5" w:rsidRDefault="009D5DA5" w:rsidP="009D5DA5">
      <w:pPr>
        <w:jc w:val="both"/>
      </w:pPr>
      <w:r w:rsidRPr="009D5DA5">
        <w:t>CAPÍTULO XXXV: ENTIDADES DE SERVICIOS FINANCIEROS</w:t>
      </w:r>
    </w:p>
    <w:p w14:paraId="4F834C41" w14:textId="77777777" w:rsidR="009D5DA5" w:rsidRPr="009D5DA5" w:rsidRDefault="009D5DA5" w:rsidP="009D5DA5">
      <w:pPr>
        <w:jc w:val="both"/>
      </w:pPr>
    </w:p>
    <w:p w14:paraId="7B114655" w14:textId="77777777" w:rsidR="009D5DA5" w:rsidRPr="009D5DA5" w:rsidRDefault="009D5DA5" w:rsidP="009D5DA5">
      <w:pPr>
        <w:jc w:val="both"/>
      </w:pPr>
      <w:r w:rsidRPr="009D5DA5">
        <w:t>SECCIÓN I: CONSTITUCIÓN, FUNCIONAMIENTO Y OPERACIÓN DE LOS ALMACENES GENERALES DE DEPÓSITO</w:t>
      </w:r>
    </w:p>
    <w:p w14:paraId="60C41A38" w14:textId="77777777" w:rsidR="009D5DA5" w:rsidRPr="009D5DA5" w:rsidRDefault="009D5DA5" w:rsidP="009D5DA5">
      <w:pPr>
        <w:jc w:val="both"/>
      </w:pPr>
    </w:p>
    <w:p w14:paraId="5E2ED38C" w14:textId="77777777" w:rsidR="009D5DA5" w:rsidRPr="009D5DA5" w:rsidRDefault="009D5DA5" w:rsidP="009D5DA5">
      <w:pPr>
        <w:jc w:val="both"/>
      </w:pPr>
      <w:r w:rsidRPr="009D5DA5">
        <w:t>SUBSECCIÓN I: DEFINICIÓN, CONSTITUCIÓN Y CAPITAL</w:t>
      </w:r>
    </w:p>
    <w:p w14:paraId="45768FB4" w14:textId="77777777" w:rsidR="009D5DA5" w:rsidRPr="009D5DA5" w:rsidRDefault="009D5DA5" w:rsidP="009D5DA5">
      <w:pPr>
        <w:jc w:val="both"/>
      </w:pPr>
      <w:r w:rsidRPr="009D5DA5">
        <w:t>SUBSECCIÓN II: OPERACIONES Y REQUISITOS PARA LA UTILIZACIÓN DE LAS BODEGAS</w:t>
      </w:r>
    </w:p>
    <w:p w14:paraId="7073D12B" w14:textId="77777777" w:rsidR="009D5DA5" w:rsidRPr="009D5DA5" w:rsidRDefault="009D5DA5" w:rsidP="009D5DA5">
      <w:pPr>
        <w:jc w:val="both"/>
      </w:pPr>
      <w:r w:rsidRPr="009D5DA5">
        <w:t>SUBSECCIÓN III: REQUISITOS PARA LA PRESTACIÓN DEL SERVICIO DE ANTICIPOS PARA EL PAGO DE TRIBUTOS</w:t>
      </w:r>
    </w:p>
    <w:p w14:paraId="262C443A" w14:textId="77777777" w:rsidR="009D5DA5" w:rsidRPr="009D5DA5" w:rsidRDefault="009D5DA5" w:rsidP="009D5DA5">
      <w:pPr>
        <w:jc w:val="both"/>
      </w:pPr>
      <w:r w:rsidRPr="009D5DA5">
        <w:t>SUBSECCIÓN IV: OFICINAS</w:t>
      </w:r>
    </w:p>
    <w:p w14:paraId="0B42243D" w14:textId="77777777" w:rsidR="009D5DA5" w:rsidRPr="009D5DA5" w:rsidRDefault="009D5DA5" w:rsidP="009D5DA5">
      <w:pPr>
        <w:jc w:val="both"/>
      </w:pPr>
      <w:r w:rsidRPr="009D5DA5">
        <w:t>SUBSECCIÓN V: PATRIMONIO TÉCNICO CONSTITUIDO</w:t>
      </w:r>
    </w:p>
    <w:p w14:paraId="0374F05C" w14:textId="77777777" w:rsidR="009D5DA5" w:rsidRPr="009D5DA5" w:rsidRDefault="009D5DA5" w:rsidP="009D5DA5">
      <w:pPr>
        <w:jc w:val="both"/>
      </w:pPr>
      <w:r w:rsidRPr="009D5DA5">
        <w:t>SUBSECCIÓN VI: OBLIGACIONES</w:t>
      </w:r>
    </w:p>
    <w:p w14:paraId="3835B5BD" w14:textId="77777777" w:rsidR="009D5DA5" w:rsidRPr="009D5DA5" w:rsidRDefault="009D5DA5" w:rsidP="009D5DA5">
      <w:pPr>
        <w:jc w:val="both"/>
      </w:pPr>
      <w:r w:rsidRPr="009D5DA5">
        <w:t>SUBSECCIÓN VII: SANCIONES Y LIQUIDACIÓN</w:t>
      </w:r>
    </w:p>
    <w:p w14:paraId="7F89F5F6" w14:textId="77777777" w:rsidR="009D5DA5" w:rsidRPr="009D5DA5" w:rsidRDefault="009D5DA5" w:rsidP="009D5DA5">
      <w:pPr>
        <w:jc w:val="both"/>
      </w:pPr>
    </w:p>
    <w:p w14:paraId="6AADEA8E" w14:textId="77777777" w:rsidR="009D5DA5" w:rsidRPr="009D5DA5" w:rsidRDefault="009D5DA5" w:rsidP="009D5DA5">
      <w:pPr>
        <w:jc w:val="both"/>
      </w:pPr>
      <w:r w:rsidRPr="009D5DA5">
        <w:t>DISPOSICIONES GENERALES</w:t>
      </w:r>
    </w:p>
    <w:p w14:paraId="2D0C4418" w14:textId="77777777" w:rsidR="009D5DA5" w:rsidRPr="009D5DA5" w:rsidRDefault="009D5DA5" w:rsidP="009D5DA5">
      <w:pPr>
        <w:jc w:val="both"/>
      </w:pPr>
    </w:p>
    <w:p w14:paraId="4A9D25E2" w14:textId="77777777" w:rsidR="009D5DA5" w:rsidRPr="009D5DA5" w:rsidRDefault="009D5DA5" w:rsidP="009D5DA5">
      <w:pPr>
        <w:jc w:val="both"/>
      </w:pPr>
      <w:r w:rsidRPr="009D5DA5">
        <w:t>SECCIÓN II: CONSTITUCIÓN, FUNCIONAMIENTO Y OPERACIÓN DE LAS CASAS DE CAMBIO</w:t>
      </w:r>
    </w:p>
    <w:p w14:paraId="09C32ECA" w14:textId="77777777" w:rsidR="009D5DA5" w:rsidRPr="009D5DA5" w:rsidRDefault="009D5DA5" w:rsidP="009D5DA5">
      <w:pPr>
        <w:jc w:val="both"/>
      </w:pPr>
    </w:p>
    <w:p w14:paraId="1FE6AD23" w14:textId="77777777" w:rsidR="009D5DA5" w:rsidRPr="009D5DA5" w:rsidRDefault="009D5DA5" w:rsidP="009D5DA5">
      <w:pPr>
        <w:jc w:val="both"/>
      </w:pPr>
      <w:r w:rsidRPr="009D5DA5">
        <w:t>SUBSECCIÓN I: DEFINICIÓN, CONSTITUCIÓN Y CAPITAL</w:t>
      </w:r>
    </w:p>
    <w:p w14:paraId="6F8CE291" w14:textId="77777777" w:rsidR="009D5DA5" w:rsidRPr="009D5DA5" w:rsidRDefault="009D5DA5" w:rsidP="009D5DA5">
      <w:pPr>
        <w:jc w:val="both"/>
      </w:pPr>
      <w:r w:rsidRPr="009D5DA5">
        <w:t>SUBSECCIÓN II: OPERACIONES</w:t>
      </w:r>
    </w:p>
    <w:p w14:paraId="0ADCC020" w14:textId="77777777" w:rsidR="009D5DA5" w:rsidRPr="009D5DA5" w:rsidRDefault="009D5DA5" w:rsidP="009D5DA5">
      <w:pPr>
        <w:jc w:val="both"/>
      </w:pPr>
      <w:r w:rsidRPr="009D5DA5">
        <w:t>SUBSECCIÓN III: OFICINAS</w:t>
      </w:r>
    </w:p>
    <w:p w14:paraId="51C35162" w14:textId="77777777" w:rsidR="009D5DA5" w:rsidRPr="009D5DA5" w:rsidRDefault="009D5DA5" w:rsidP="009D5DA5">
      <w:pPr>
        <w:jc w:val="both"/>
      </w:pPr>
      <w:r w:rsidRPr="009D5DA5">
        <w:t>SUBSECCIÓN IV: OBLIGACIONES</w:t>
      </w:r>
    </w:p>
    <w:p w14:paraId="4D15FA90" w14:textId="77777777" w:rsidR="009D5DA5" w:rsidRPr="009D5DA5" w:rsidRDefault="009D5DA5" w:rsidP="009D5DA5">
      <w:pPr>
        <w:jc w:val="both"/>
      </w:pPr>
      <w:r w:rsidRPr="009D5DA5">
        <w:t>SUBSECCIÓN V: SANCIONES Y LIQUIDACIÓN</w:t>
      </w:r>
    </w:p>
    <w:p w14:paraId="5F3A379C" w14:textId="77777777" w:rsidR="009D5DA5" w:rsidRPr="009D5DA5" w:rsidRDefault="009D5DA5" w:rsidP="009D5DA5">
      <w:pPr>
        <w:jc w:val="both"/>
      </w:pPr>
    </w:p>
    <w:p w14:paraId="57743895" w14:textId="77777777" w:rsidR="009D5DA5" w:rsidRPr="009D5DA5" w:rsidRDefault="009D5DA5" w:rsidP="009D5DA5">
      <w:pPr>
        <w:jc w:val="both"/>
      </w:pPr>
      <w:r w:rsidRPr="009D5DA5">
        <w:t>DISPOSICIONES GENERALES</w:t>
      </w:r>
    </w:p>
    <w:p w14:paraId="20AB8EF6" w14:textId="77777777" w:rsidR="009D5DA5" w:rsidRPr="009D5DA5" w:rsidRDefault="009D5DA5" w:rsidP="009D5DA5">
      <w:pPr>
        <w:jc w:val="both"/>
      </w:pPr>
    </w:p>
    <w:p w14:paraId="70983D3E" w14:textId="77777777" w:rsidR="009D5DA5" w:rsidRPr="009D5DA5" w:rsidRDefault="009D5DA5" w:rsidP="009D5DA5">
      <w:pPr>
        <w:jc w:val="both"/>
      </w:pPr>
      <w:r w:rsidRPr="009D5DA5">
        <w:t xml:space="preserve">SECCIÓN III: CONSTITUCIÓN, ORGANIZACIÓN, FUNCIONAMIENTO Y OPERACIONES DE LAS CORPORACIONES </w:t>
      </w:r>
      <w:r w:rsidRPr="009D5DA5">
        <w:lastRenderedPageBreak/>
        <w:t>DE DESARROLLO DE MERCADO SECUNDARIO DE HIPOTECAS</w:t>
      </w:r>
    </w:p>
    <w:p w14:paraId="1B72777A" w14:textId="77777777" w:rsidR="009D5DA5" w:rsidRPr="009D5DA5" w:rsidRDefault="009D5DA5" w:rsidP="009D5DA5">
      <w:pPr>
        <w:jc w:val="both"/>
      </w:pPr>
    </w:p>
    <w:p w14:paraId="115E31DB" w14:textId="77777777" w:rsidR="009D5DA5" w:rsidRPr="009D5DA5" w:rsidRDefault="009D5DA5" w:rsidP="009D5DA5">
      <w:pPr>
        <w:jc w:val="both"/>
      </w:pPr>
      <w:r w:rsidRPr="009D5DA5">
        <w:t>SUBSECCIÓN I: NORMAS PARA LA CONSTITUCIÓN Y OPERACIÓN DE LAS CORPORACIONES DE DESARROLLO DEL MERCADO SECUNDARIO DE HIPOTECAS</w:t>
      </w:r>
    </w:p>
    <w:p w14:paraId="65AB4A51" w14:textId="77777777" w:rsidR="009D5DA5" w:rsidRPr="009D5DA5" w:rsidRDefault="009D5DA5" w:rsidP="009D5DA5">
      <w:pPr>
        <w:jc w:val="both"/>
      </w:pPr>
    </w:p>
    <w:p w14:paraId="774EE242" w14:textId="77777777" w:rsidR="009D5DA5" w:rsidRPr="009D5DA5" w:rsidRDefault="009D5DA5" w:rsidP="009D5DA5">
      <w:pPr>
        <w:jc w:val="both"/>
      </w:pPr>
      <w:r w:rsidRPr="009D5DA5">
        <w:t>DISPOSICIONES GENERALES</w:t>
      </w:r>
    </w:p>
    <w:p w14:paraId="284B0034" w14:textId="77777777" w:rsidR="009D5DA5" w:rsidRPr="009D5DA5" w:rsidRDefault="009D5DA5" w:rsidP="009D5DA5">
      <w:pPr>
        <w:jc w:val="both"/>
      </w:pPr>
    </w:p>
    <w:p w14:paraId="6053990A" w14:textId="77777777" w:rsidR="009D5DA5" w:rsidRPr="009D5DA5" w:rsidRDefault="009D5DA5" w:rsidP="009D5DA5">
      <w:pPr>
        <w:jc w:val="both"/>
      </w:pPr>
      <w:r w:rsidRPr="009D5DA5">
        <w:t>CAPÍTULO XXXVI: SECTOR FINANCIERO POPULAR Y SOLIDARIO</w:t>
      </w:r>
    </w:p>
    <w:p w14:paraId="0222FFC9" w14:textId="77777777" w:rsidR="009D5DA5" w:rsidRPr="009D5DA5" w:rsidRDefault="009D5DA5" w:rsidP="009D5DA5">
      <w:pPr>
        <w:jc w:val="both"/>
      </w:pPr>
    </w:p>
    <w:p w14:paraId="13BB6BC2" w14:textId="77777777" w:rsidR="009D5DA5" w:rsidRPr="009D5DA5" w:rsidRDefault="009D5DA5" w:rsidP="009D5DA5">
      <w:pPr>
        <w:jc w:val="both"/>
      </w:pPr>
      <w:r w:rsidRPr="009D5DA5">
        <w:t>SECCIÓN I: NORMA PARA LA SEGMENTACIÓN DE LAS ENTIDADES DEL SECTOR FINANCIERO POPULAR Y SOLIDARIO</w:t>
      </w:r>
    </w:p>
    <w:p w14:paraId="1821ABA0" w14:textId="77777777" w:rsidR="009D5DA5" w:rsidRPr="009D5DA5" w:rsidRDefault="009D5DA5" w:rsidP="009D5DA5">
      <w:pPr>
        <w:jc w:val="both"/>
      </w:pPr>
    </w:p>
    <w:p w14:paraId="5EC1E1CE" w14:textId="77777777" w:rsidR="009D5DA5" w:rsidRPr="009D5DA5" w:rsidRDefault="009D5DA5" w:rsidP="009D5DA5">
      <w:pPr>
        <w:jc w:val="both"/>
      </w:pPr>
      <w:r w:rsidRPr="009D5DA5">
        <w:t>DISPOSICIÓN GENERAL</w:t>
      </w:r>
    </w:p>
    <w:p w14:paraId="4F007D04" w14:textId="77777777" w:rsidR="009D5DA5" w:rsidRPr="009D5DA5" w:rsidRDefault="009D5DA5" w:rsidP="009D5DA5">
      <w:pPr>
        <w:jc w:val="both"/>
      </w:pPr>
      <w:r w:rsidRPr="009D5DA5">
        <w:t>DISPOSICIONES TRANSITORIAS</w:t>
      </w:r>
    </w:p>
    <w:p w14:paraId="60C8F2D8" w14:textId="77777777" w:rsidR="009D5DA5" w:rsidRPr="009D5DA5" w:rsidRDefault="009D5DA5" w:rsidP="009D5DA5">
      <w:pPr>
        <w:jc w:val="both"/>
      </w:pPr>
    </w:p>
    <w:p w14:paraId="181933FE" w14:textId="77777777" w:rsidR="009D5DA5" w:rsidRPr="009D5DA5" w:rsidRDefault="009D5DA5" w:rsidP="009D5DA5">
      <w:pPr>
        <w:jc w:val="both"/>
      </w:pPr>
      <w:r w:rsidRPr="009D5DA5">
        <w:t>SECCIÓN II: NORMA PARA EL FORTALECIMIENTO DE COOPERATIVAS DE AHORRO Y CRÉDITO</w:t>
      </w:r>
    </w:p>
    <w:p w14:paraId="19EC63DA" w14:textId="77777777" w:rsidR="009D5DA5" w:rsidRPr="009D5DA5" w:rsidRDefault="009D5DA5" w:rsidP="009D5DA5">
      <w:pPr>
        <w:jc w:val="both"/>
      </w:pPr>
      <w:r w:rsidRPr="009D5DA5">
        <w:t>SECCIÓN III: NORMAS PARA LA ADMINISTRACIÓN INTEGRAL DE RIESGOS EN LAS COOPERATIVAS DE AHORRO Y CRÉDITO Y CAJAS CENTRALES</w:t>
      </w:r>
    </w:p>
    <w:p w14:paraId="1CBF6E1A" w14:textId="77777777" w:rsidR="009D5DA5" w:rsidRPr="009D5DA5" w:rsidRDefault="009D5DA5" w:rsidP="009D5DA5">
      <w:pPr>
        <w:jc w:val="both"/>
      </w:pPr>
    </w:p>
    <w:p w14:paraId="76EF8EFE" w14:textId="77777777" w:rsidR="009D5DA5" w:rsidRPr="009D5DA5" w:rsidRDefault="009D5DA5" w:rsidP="009D5DA5">
      <w:pPr>
        <w:jc w:val="both"/>
      </w:pPr>
      <w:r w:rsidRPr="009D5DA5">
        <w:t>SUBSECCIÓN I: ÁMBITO Y DEFINICIONES</w:t>
      </w:r>
    </w:p>
    <w:p w14:paraId="5F4DA546" w14:textId="77777777" w:rsidR="009D5DA5" w:rsidRPr="009D5DA5" w:rsidRDefault="009D5DA5" w:rsidP="009D5DA5">
      <w:pPr>
        <w:jc w:val="both"/>
      </w:pPr>
      <w:r w:rsidRPr="009D5DA5">
        <w:t>SUBSECCIÓN II: ADMINISTRACIÓN INTEGRAL DE RIESGOS EN LAS COOPERATIVAS DE AHORRO Y CRÉDITO DE LOS SEGMENTOS 1, 2, 3 Y CAJAS CENTRALES</w:t>
      </w:r>
    </w:p>
    <w:p w14:paraId="40CA6A23" w14:textId="77777777" w:rsidR="009D5DA5" w:rsidRPr="009D5DA5" w:rsidRDefault="009D5DA5" w:rsidP="009D5DA5">
      <w:pPr>
        <w:jc w:val="both"/>
      </w:pPr>
      <w:r w:rsidRPr="009D5DA5">
        <w:t>SUBSECCIÓN III: POLÍTICAS PARA LA ADMINISTRACIÓN INTEGRAL DE RIESGOS</w:t>
      </w:r>
    </w:p>
    <w:p w14:paraId="30569649" w14:textId="77777777" w:rsidR="009D5DA5" w:rsidRPr="009D5DA5" w:rsidRDefault="009D5DA5" w:rsidP="009D5DA5">
      <w:pPr>
        <w:jc w:val="both"/>
      </w:pPr>
      <w:r w:rsidRPr="009D5DA5">
        <w:t>SUBSECCIÓN IV: ADMINISTRACIÓN DE RIESGOS EN LAS COOPERATIVAS DE AHORRO Y CRÉDITO DE LOS SEGMENTOS 4 Y 5</w:t>
      </w:r>
    </w:p>
    <w:p w14:paraId="04D032A2" w14:textId="77777777" w:rsidR="009D5DA5" w:rsidRPr="009D5DA5" w:rsidRDefault="009D5DA5" w:rsidP="009D5DA5">
      <w:pPr>
        <w:jc w:val="both"/>
      </w:pPr>
    </w:p>
    <w:p w14:paraId="42332899" w14:textId="77777777" w:rsidR="009D5DA5" w:rsidRPr="009D5DA5" w:rsidRDefault="009D5DA5" w:rsidP="009D5DA5">
      <w:pPr>
        <w:jc w:val="both"/>
      </w:pPr>
      <w:r w:rsidRPr="009D5DA5">
        <w:lastRenderedPageBreak/>
        <w:t>DISPOSICIONES GENERALES</w:t>
      </w:r>
    </w:p>
    <w:p w14:paraId="3FA954D1" w14:textId="77777777" w:rsidR="009D5DA5" w:rsidRPr="009D5DA5" w:rsidRDefault="009D5DA5" w:rsidP="009D5DA5">
      <w:pPr>
        <w:jc w:val="both"/>
      </w:pPr>
      <w:r w:rsidRPr="009D5DA5">
        <w:t>DISPOSICIONES TRANSITORIAS</w:t>
      </w:r>
    </w:p>
    <w:p w14:paraId="5E27AA98" w14:textId="77777777" w:rsidR="009D5DA5" w:rsidRPr="009D5DA5" w:rsidRDefault="009D5DA5" w:rsidP="009D5DA5">
      <w:pPr>
        <w:jc w:val="both"/>
      </w:pPr>
    </w:p>
    <w:p w14:paraId="32C86CCD" w14:textId="77777777" w:rsidR="009D5DA5" w:rsidRPr="009D5DA5" w:rsidRDefault="009D5DA5" w:rsidP="009D5DA5">
      <w:pPr>
        <w:jc w:val="both"/>
      </w:pPr>
      <w:r w:rsidRPr="009D5DA5">
        <w:t xml:space="preserve">SECCIÓN IV: NORMA PARA LA GESTIÓN DEL RIESGO DE CRÉDITO EN LAS COOPERATIVAS DE AHORRO Y CRÉDITO </w:t>
      </w:r>
    </w:p>
    <w:p w14:paraId="4E02B74F" w14:textId="77777777" w:rsidR="009D5DA5" w:rsidRPr="009D5DA5" w:rsidRDefault="009D5DA5" w:rsidP="009D5DA5">
      <w:pPr>
        <w:jc w:val="both"/>
      </w:pPr>
    </w:p>
    <w:p w14:paraId="593F2C70" w14:textId="77777777" w:rsidR="009D5DA5" w:rsidRPr="009D5DA5" w:rsidRDefault="009D5DA5" w:rsidP="009D5DA5">
      <w:pPr>
        <w:jc w:val="both"/>
      </w:pPr>
      <w:r w:rsidRPr="009D5DA5">
        <w:t>SUBSECCIÓN I: DEL OBJETO, ÁMBITO DE APLICACIÓN Y DEFINICIONES</w:t>
      </w:r>
    </w:p>
    <w:p w14:paraId="67989D40" w14:textId="77777777" w:rsidR="009D5DA5" w:rsidRPr="009D5DA5" w:rsidRDefault="009D5DA5" w:rsidP="009D5DA5">
      <w:pPr>
        <w:jc w:val="both"/>
      </w:pPr>
      <w:r w:rsidRPr="009D5DA5">
        <w:t>SUBSECCIÓN II: DE LA GESTIÓN DEL RIESGO DE CRÉDITO</w:t>
      </w:r>
    </w:p>
    <w:p w14:paraId="64D594E9" w14:textId="77777777" w:rsidR="009D5DA5" w:rsidRPr="009D5DA5" w:rsidRDefault="009D5DA5" w:rsidP="009D5DA5">
      <w:pPr>
        <w:jc w:val="both"/>
      </w:pPr>
      <w:r w:rsidRPr="009D5DA5">
        <w:t>SUBSECCIÓN III: DE LAS GARANTÍAS Y LIMITES DE CRÉDITO</w:t>
      </w:r>
    </w:p>
    <w:p w14:paraId="70BEA7BA" w14:textId="77777777" w:rsidR="009D5DA5" w:rsidRPr="009D5DA5" w:rsidRDefault="009D5DA5" w:rsidP="009D5DA5">
      <w:pPr>
        <w:jc w:val="both"/>
      </w:pPr>
      <w:r w:rsidRPr="009D5DA5">
        <w:t>SUBSECCIÓN IV: DE LA CALIFICACIÓN</w:t>
      </w:r>
    </w:p>
    <w:p w14:paraId="5D3578CA" w14:textId="77777777" w:rsidR="009D5DA5" w:rsidRPr="009D5DA5" w:rsidRDefault="009D5DA5" w:rsidP="009D5DA5">
      <w:pPr>
        <w:jc w:val="both"/>
      </w:pPr>
      <w:r w:rsidRPr="009D5DA5">
        <w:t>SUBSECCIÓN V: DE LA NOVACIÓN, REFINANCIAMIENTO Y REESTRUCTURACIÓN</w:t>
      </w:r>
    </w:p>
    <w:p w14:paraId="6767BEB6" w14:textId="77777777" w:rsidR="009D5DA5" w:rsidRPr="009D5DA5" w:rsidRDefault="009D5DA5" w:rsidP="009D5DA5">
      <w:pPr>
        <w:jc w:val="both"/>
      </w:pPr>
    </w:p>
    <w:p w14:paraId="120C4A73" w14:textId="77777777" w:rsidR="009D5DA5" w:rsidRPr="009D5DA5" w:rsidRDefault="009D5DA5" w:rsidP="009D5DA5">
      <w:pPr>
        <w:jc w:val="both"/>
      </w:pPr>
      <w:r w:rsidRPr="009D5DA5">
        <w:t>DISPOSICIONES GENERALES</w:t>
      </w:r>
    </w:p>
    <w:p w14:paraId="7C90DAB1" w14:textId="77777777" w:rsidR="009D5DA5" w:rsidRPr="009D5DA5" w:rsidRDefault="009D5DA5" w:rsidP="009D5DA5">
      <w:pPr>
        <w:jc w:val="both"/>
      </w:pPr>
      <w:r w:rsidRPr="009D5DA5">
        <w:t>DISPOSICIONES TRANSITORIAS</w:t>
      </w:r>
    </w:p>
    <w:p w14:paraId="5C22ABFD" w14:textId="77777777" w:rsidR="009D5DA5" w:rsidRPr="009D5DA5" w:rsidRDefault="009D5DA5" w:rsidP="009D5DA5">
      <w:pPr>
        <w:jc w:val="both"/>
      </w:pPr>
    </w:p>
    <w:p w14:paraId="392CF422" w14:textId="77777777" w:rsidR="009D5DA5" w:rsidRPr="009D5DA5" w:rsidRDefault="009D5DA5" w:rsidP="009D5DA5">
      <w:pPr>
        <w:jc w:val="both"/>
      </w:pPr>
      <w:r w:rsidRPr="009D5DA5">
        <w:t>SECCIÓN V: NORMAS PARA LA CONSTITUCIÓN DE PROVISIONES DE ACTIVOS DE RIESGO EN LAS COOPERATIVAS DE AHORRO Y CRÉDITO</w:t>
      </w:r>
    </w:p>
    <w:p w14:paraId="0C9E936C" w14:textId="77777777" w:rsidR="009D5DA5" w:rsidRPr="009D5DA5" w:rsidRDefault="009D5DA5" w:rsidP="009D5DA5">
      <w:pPr>
        <w:jc w:val="both"/>
      </w:pPr>
    </w:p>
    <w:p w14:paraId="3A8A4C42" w14:textId="77777777" w:rsidR="009D5DA5" w:rsidRPr="009D5DA5" w:rsidRDefault="009D5DA5" w:rsidP="009D5DA5">
      <w:pPr>
        <w:jc w:val="both"/>
      </w:pPr>
      <w:r w:rsidRPr="009D5DA5">
        <w:t xml:space="preserve">SUBSECCIÓN I: DEL OBJETO Y ÁMBITO DE APLICACIÓN </w:t>
      </w:r>
    </w:p>
    <w:p w14:paraId="669C5864" w14:textId="77777777" w:rsidR="009D5DA5" w:rsidRPr="009D5DA5" w:rsidRDefault="009D5DA5" w:rsidP="009D5DA5">
      <w:pPr>
        <w:jc w:val="both"/>
      </w:pPr>
      <w:r w:rsidRPr="009D5DA5">
        <w:t xml:space="preserve">SUBSECCIÓN II: DE LA CONSTITUCIÓN DE PROVISIONES DE LA CARTERA DE CRÉDITO Y CONTINGENTES </w:t>
      </w:r>
    </w:p>
    <w:p w14:paraId="16F7DB0F" w14:textId="77777777" w:rsidR="009D5DA5" w:rsidRPr="009D5DA5" w:rsidRDefault="009D5DA5" w:rsidP="009D5DA5">
      <w:pPr>
        <w:jc w:val="both"/>
      </w:pPr>
      <w:r w:rsidRPr="009D5DA5">
        <w:t xml:space="preserve">SUBSECCIÓN III: DE LA CONSTITUCIÓN DE PROVISIONES DE CUENTAS POR COBRAR Y OTROS ACTIVOS </w:t>
      </w:r>
    </w:p>
    <w:p w14:paraId="3D9B830D" w14:textId="77777777" w:rsidR="009D5DA5" w:rsidRPr="009D5DA5" w:rsidRDefault="009D5DA5" w:rsidP="009D5DA5">
      <w:pPr>
        <w:jc w:val="both"/>
      </w:pPr>
      <w:r w:rsidRPr="009D5DA5">
        <w:t>SUBSECCIÓN IV: DEL CASTIGO DE ACTIVOS DE RIESGO Y CONTINGENTES</w:t>
      </w:r>
    </w:p>
    <w:p w14:paraId="11FF50D5" w14:textId="77777777" w:rsidR="009D5DA5" w:rsidRPr="009D5DA5" w:rsidRDefault="009D5DA5" w:rsidP="009D5DA5">
      <w:pPr>
        <w:jc w:val="both"/>
      </w:pPr>
    </w:p>
    <w:p w14:paraId="0ACCBD52" w14:textId="77777777" w:rsidR="009D5DA5" w:rsidRPr="009D5DA5" w:rsidRDefault="009D5DA5" w:rsidP="009D5DA5">
      <w:pPr>
        <w:jc w:val="both"/>
      </w:pPr>
      <w:r w:rsidRPr="009D5DA5">
        <w:t>DISPOSICIONES GENERALES</w:t>
      </w:r>
    </w:p>
    <w:p w14:paraId="6B87A045" w14:textId="77777777" w:rsidR="009D5DA5" w:rsidRPr="009D5DA5" w:rsidRDefault="009D5DA5" w:rsidP="009D5DA5">
      <w:pPr>
        <w:jc w:val="both"/>
      </w:pPr>
      <w:r w:rsidRPr="009D5DA5">
        <w:t>DISPOSICIONES TRANSITORIAS</w:t>
      </w:r>
    </w:p>
    <w:p w14:paraId="4D1C5AB8" w14:textId="77777777" w:rsidR="009D5DA5" w:rsidRPr="009D5DA5" w:rsidRDefault="009D5DA5" w:rsidP="009D5DA5">
      <w:pPr>
        <w:jc w:val="both"/>
      </w:pPr>
    </w:p>
    <w:p w14:paraId="53D13529" w14:textId="77777777" w:rsidR="009D5DA5" w:rsidRPr="009D5DA5" w:rsidRDefault="009D5DA5" w:rsidP="009D5DA5">
      <w:pPr>
        <w:jc w:val="both"/>
      </w:pPr>
      <w:r w:rsidRPr="009D5DA5">
        <w:t xml:space="preserve">SECCIÓN VI: NORMA DE SOLVENCIA, PATRIMONIO TÉCNICO Y ACTIVOS Y </w:t>
      </w:r>
      <w:r w:rsidRPr="009D5DA5">
        <w:lastRenderedPageBreak/>
        <w:t>CONTINGENTES PONDERADOS POR RIESGO PARA COOPERATIVAS DE AHORRO Y CRÉDITO Y CAJAS CENTRALES</w:t>
      </w:r>
    </w:p>
    <w:p w14:paraId="1BF14A73" w14:textId="77777777" w:rsidR="009D5DA5" w:rsidRPr="009D5DA5" w:rsidRDefault="009D5DA5" w:rsidP="009D5DA5">
      <w:pPr>
        <w:jc w:val="both"/>
      </w:pPr>
    </w:p>
    <w:p w14:paraId="12C1EE7A" w14:textId="77777777" w:rsidR="009D5DA5" w:rsidRPr="009D5DA5" w:rsidRDefault="009D5DA5" w:rsidP="009D5DA5">
      <w:pPr>
        <w:jc w:val="both"/>
      </w:pPr>
      <w:r w:rsidRPr="009D5DA5">
        <w:t>SUBSECCIÓN I: ÁMBITO DE APLICACIÓN Y DEFINICIONES</w:t>
      </w:r>
    </w:p>
    <w:p w14:paraId="34E689D9" w14:textId="77777777" w:rsidR="009D5DA5" w:rsidRPr="009D5DA5" w:rsidRDefault="009D5DA5" w:rsidP="009D5DA5">
      <w:pPr>
        <w:jc w:val="both"/>
      </w:pPr>
      <w:r w:rsidRPr="009D5DA5">
        <w:t xml:space="preserve">SUBSECCIÓN II: PATRIMONIO TÉCNICO Y ACTIVOS PONDERADOS POR RIESGO </w:t>
      </w:r>
    </w:p>
    <w:p w14:paraId="0B432745" w14:textId="77777777" w:rsidR="009D5DA5" w:rsidRPr="009D5DA5" w:rsidRDefault="009D5DA5" w:rsidP="009D5DA5">
      <w:pPr>
        <w:jc w:val="both"/>
      </w:pPr>
    </w:p>
    <w:p w14:paraId="2A4648F3" w14:textId="77777777" w:rsidR="009D5DA5" w:rsidRPr="009D5DA5" w:rsidRDefault="009D5DA5" w:rsidP="009D5DA5">
      <w:pPr>
        <w:jc w:val="both"/>
      </w:pPr>
      <w:r w:rsidRPr="009D5DA5">
        <w:t>DISPOSICIONES GENERALES</w:t>
      </w:r>
    </w:p>
    <w:p w14:paraId="656965AC" w14:textId="77777777" w:rsidR="009D5DA5" w:rsidRPr="009D5DA5" w:rsidRDefault="009D5DA5" w:rsidP="009D5DA5">
      <w:pPr>
        <w:jc w:val="both"/>
      </w:pPr>
    </w:p>
    <w:p w14:paraId="176E57B2" w14:textId="77777777" w:rsidR="009D5DA5" w:rsidRPr="009D5DA5" w:rsidRDefault="009D5DA5" w:rsidP="009D5DA5">
      <w:pPr>
        <w:jc w:val="both"/>
      </w:pPr>
      <w:r w:rsidRPr="009D5DA5">
        <w:t>SECCIÓN VII: NORMA SOBRE LA CUENTA BÁSICA PARA LAS COOPERATIVAS DE AHORRO Y CRÉDITO</w:t>
      </w:r>
    </w:p>
    <w:p w14:paraId="7F2703D4" w14:textId="77777777" w:rsidR="009D5DA5" w:rsidRPr="009D5DA5" w:rsidRDefault="009D5DA5" w:rsidP="009D5DA5">
      <w:pPr>
        <w:jc w:val="both"/>
      </w:pPr>
    </w:p>
    <w:p w14:paraId="16CAD6C0" w14:textId="77777777" w:rsidR="009D5DA5" w:rsidRPr="009D5DA5" w:rsidRDefault="009D5DA5" w:rsidP="009D5DA5">
      <w:pPr>
        <w:jc w:val="both"/>
      </w:pPr>
      <w:r w:rsidRPr="009D5DA5">
        <w:t>SUBSECCIÓN I: GLOSARIO DE TÉRMINOS</w:t>
      </w:r>
    </w:p>
    <w:p w14:paraId="7E9D4B9A" w14:textId="77777777" w:rsidR="009D5DA5" w:rsidRPr="009D5DA5" w:rsidRDefault="009D5DA5" w:rsidP="009D5DA5">
      <w:pPr>
        <w:jc w:val="both"/>
      </w:pPr>
      <w:r w:rsidRPr="009D5DA5">
        <w:t>SUBSECCIÓN II: ÁMBITO Y OBJETO</w:t>
      </w:r>
    </w:p>
    <w:p w14:paraId="736A5A90" w14:textId="77777777" w:rsidR="009D5DA5" w:rsidRPr="009D5DA5" w:rsidRDefault="009D5DA5" w:rsidP="009D5DA5">
      <w:pPr>
        <w:jc w:val="both"/>
      </w:pPr>
      <w:r w:rsidRPr="009D5DA5">
        <w:t>SUBSECCIÓN III: SERVICIOS</w:t>
      </w:r>
    </w:p>
    <w:p w14:paraId="52213DD3" w14:textId="77777777" w:rsidR="009D5DA5" w:rsidRPr="009D5DA5" w:rsidRDefault="009D5DA5" w:rsidP="009D5DA5">
      <w:pPr>
        <w:jc w:val="both"/>
      </w:pPr>
      <w:r w:rsidRPr="009D5DA5">
        <w:t>SUBSECCIÓN IV: REQUISITOS PARA LA APERTURA DE LA CUENTA BÁSICA</w:t>
      </w:r>
    </w:p>
    <w:p w14:paraId="604D96B3" w14:textId="77777777" w:rsidR="009D5DA5" w:rsidRPr="009D5DA5" w:rsidRDefault="009D5DA5" w:rsidP="009D5DA5">
      <w:pPr>
        <w:jc w:val="both"/>
      </w:pPr>
    </w:p>
    <w:p w14:paraId="1B9B4312" w14:textId="77777777" w:rsidR="009D5DA5" w:rsidRPr="009D5DA5" w:rsidRDefault="009D5DA5" w:rsidP="009D5DA5">
      <w:pPr>
        <w:jc w:val="both"/>
      </w:pPr>
      <w:r w:rsidRPr="009D5DA5">
        <w:t>DISPOSICIONES GENERALES</w:t>
      </w:r>
    </w:p>
    <w:p w14:paraId="2E68CE8D" w14:textId="77777777" w:rsidR="009D5DA5" w:rsidRPr="009D5DA5" w:rsidRDefault="009D5DA5" w:rsidP="009D5DA5">
      <w:pPr>
        <w:jc w:val="both"/>
      </w:pPr>
    </w:p>
    <w:p w14:paraId="05C8B5DE" w14:textId="77777777" w:rsidR="009D5DA5" w:rsidRPr="009D5DA5" w:rsidRDefault="009D5DA5" w:rsidP="009D5DA5">
      <w:pPr>
        <w:jc w:val="both"/>
      </w:pPr>
      <w:r w:rsidRPr="009D5DA5">
        <w:t>SECCIÓN VIII: NORMA QUE REGULA LA DEFINICIÓN Y LAS ACCIONES QUE COMPRENDEN LA EMISIÓN Y LA OPERACIÓN DE TARJETAS DE CRÉDITO, DEBITO, PAGO Y PREPAGO PARA EL SECTOR FINANCIERO POPULAR Y SOLIDARIO</w:t>
      </w:r>
    </w:p>
    <w:p w14:paraId="7FF5B36D" w14:textId="77777777" w:rsidR="009D5DA5" w:rsidRPr="009D5DA5" w:rsidRDefault="009D5DA5" w:rsidP="009D5DA5">
      <w:pPr>
        <w:jc w:val="both"/>
      </w:pPr>
    </w:p>
    <w:p w14:paraId="0FF15C21" w14:textId="77777777" w:rsidR="009D5DA5" w:rsidRPr="009D5DA5" w:rsidRDefault="009D5DA5" w:rsidP="009D5DA5">
      <w:pPr>
        <w:jc w:val="both"/>
      </w:pPr>
      <w:r w:rsidRPr="009D5DA5">
        <w:t>SUBSECCIÓN I: DEFINICIONES</w:t>
      </w:r>
    </w:p>
    <w:p w14:paraId="39681776" w14:textId="77777777" w:rsidR="009D5DA5" w:rsidRPr="009D5DA5" w:rsidRDefault="009D5DA5" w:rsidP="009D5DA5">
      <w:pPr>
        <w:jc w:val="both"/>
      </w:pPr>
      <w:r w:rsidRPr="009D5DA5">
        <w:t>SUBSECCIÓN II: DE LOS EMISORES Y OPERADORES</w:t>
      </w:r>
    </w:p>
    <w:p w14:paraId="6958C98E" w14:textId="77777777" w:rsidR="009D5DA5" w:rsidRPr="009D5DA5" w:rsidRDefault="009D5DA5" w:rsidP="009D5DA5">
      <w:pPr>
        <w:jc w:val="both"/>
      </w:pPr>
      <w:r w:rsidRPr="009D5DA5">
        <w:t>SUBSECCIÓN III: DE LOS CONTRATOS Y FORMATOS</w:t>
      </w:r>
    </w:p>
    <w:p w14:paraId="0E393590" w14:textId="77777777" w:rsidR="009D5DA5" w:rsidRPr="009D5DA5" w:rsidRDefault="009D5DA5" w:rsidP="009D5DA5">
      <w:pPr>
        <w:jc w:val="both"/>
      </w:pPr>
      <w:r w:rsidRPr="009D5DA5">
        <w:t>SUBSECCIÓN IV: DE LAS OPERACIONES</w:t>
      </w:r>
    </w:p>
    <w:p w14:paraId="43C89B25" w14:textId="77777777" w:rsidR="009D5DA5" w:rsidRPr="009D5DA5" w:rsidRDefault="009D5DA5" w:rsidP="009D5DA5">
      <w:pPr>
        <w:jc w:val="both"/>
      </w:pPr>
      <w:r w:rsidRPr="009D5DA5">
        <w:t>SUBSECCIÓN V: COSTOS, CARGOS E INTERESES</w:t>
      </w:r>
    </w:p>
    <w:p w14:paraId="01F4BF60" w14:textId="77777777" w:rsidR="009D5DA5" w:rsidRPr="009D5DA5" w:rsidRDefault="009D5DA5" w:rsidP="009D5DA5">
      <w:pPr>
        <w:jc w:val="both"/>
      </w:pPr>
      <w:r w:rsidRPr="009D5DA5">
        <w:t>SUBSECCIÓN VI: OBLIGACIONES</w:t>
      </w:r>
    </w:p>
    <w:p w14:paraId="255E6CB1" w14:textId="77777777" w:rsidR="009D5DA5" w:rsidRPr="009D5DA5" w:rsidRDefault="009D5DA5" w:rsidP="009D5DA5">
      <w:pPr>
        <w:jc w:val="both"/>
      </w:pPr>
      <w:r w:rsidRPr="009D5DA5">
        <w:t>SUBSECCIÓN VII: SEGMENTACIÓN DE TARJETAS DE CRÉDITO</w:t>
      </w:r>
    </w:p>
    <w:p w14:paraId="327C793A" w14:textId="77777777" w:rsidR="009D5DA5" w:rsidRPr="009D5DA5" w:rsidRDefault="009D5DA5" w:rsidP="009D5DA5">
      <w:pPr>
        <w:jc w:val="both"/>
      </w:pPr>
      <w:r w:rsidRPr="009D5DA5">
        <w:lastRenderedPageBreak/>
        <w:t>SUBSECCIÓN VIII: CUPOS PARA LAS TARJETAS</w:t>
      </w:r>
    </w:p>
    <w:p w14:paraId="6C437604" w14:textId="77777777" w:rsidR="009D5DA5" w:rsidRPr="009D5DA5" w:rsidRDefault="009D5DA5" w:rsidP="009D5DA5">
      <w:pPr>
        <w:jc w:val="both"/>
      </w:pPr>
    </w:p>
    <w:p w14:paraId="73137062" w14:textId="77777777" w:rsidR="009D5DA5" w:rsidRPr="009D5DA5" w:rsidRDefault="009D5DA5" w:rsidP="009D5DA5">
      <w:pPr>
        <w:jc w:val="both"/>
      </w:pPr>
      <w:r w:rsidRPr="009D5DA5">
        <w:t>DISPOSICIONES GENERALES</w:t>
      </w:r>
    </w:p>
    <w:p w14:paraId="4BCB6666" w14:textId="77777777" w:rsidR="009D5DA5" w:rsidRPr="009D5DA5" w:rsidRDefault="009D5DA5" w:rsidP="009D5DA5">
      <w:pPr>
        <w:jc w:val="both"/>
      </w:pPr>
    </w:p>
    <w:p w14:paraId="55242833" w14:textId="77777777" w:rsidR="009D5DA5" w:rsidRPr="009D5DA5" w:rsidRDefault="009D5DA5" w:rsidP="009D5DA5">
      <w:pPr>
        <w:jc w:val="both"/>
      </w:pPr>
      <w:r w:rsidRPr="009D5DA5">
        <w:t>SECCIÓN IX: NORMA PARA LA PREVENCIÓN DE LAVADO DE ACTIVOS Y FINANCIAMIENTO DE DELITOS INCLUIDOS EL TERRORISMO EN LAS ENTIDADES FINANCIERAS DE LA ECONOMÍA POPULAR Y SOLIDARIA</w:t>
      </w:r>
    </w:p>
    <w:p w14:paraId="672721DD" w14:textId="77777777" w:rsidR="009D5DA5" w:rsidRPr="009D5DA5" w:rsidRDefault="009D5DA5" w:rsidP="009D5DA5">
      <w:pPr>
        <w:jc w:val="both"/>
      </w:pPr>
    </w:p>
    <w:p w14:paraId="634B065B" w14:textId="77777777" w:rsidR="009D5DA5" w:rsidRPr="009D5DA5" w:rsidRDefault="009D5DA5" w:rsidP="009D5DA5">
      <w:pPr>
        <w:jc w:val="both"/>
      </w:pPr>
      <w:r w:rsidRPr="009D5DA5">
        <w:t xml:space="preserve">SUBSECCIÓN I: GLOSARIO DE TÉRMINOS </w:t>
      </w:r>
    </w:p>
    <w:p w14:paraId="503FC08D" w14:textId="77777777" w:rsidR="009D5DA5" w:rsidRPr="009D5DA5" w:rsidRDefault="009D5DA5" w:rsidP="009D5DA5">
      <w:pPr>
        <w:jc w:val="both"/>
      </w:pPr>
      <w:r w:rsidRPr="009D5DA5">
        <w:t>SUBSECCIÓN II: ELEMENTOS PARA PREVENIR EL LAVADO DE ACTIVOS Y FINANCIAMIENTO DE DELITOS INCLUYENDO EL TERRORISMO</w:t>
      </w:r>
    </w:p>
    <w:p w14:paraId="38CAC5DA" w14:textId="77777777" w:rsidR="009D5DA5" w:rsidRPr="009D5DA5" w:rsidRDefault="009D5DA5" w:rsidP="009D5DA5">
      <w:pPr>
        <w:jc w:val="both"/>
      </w:pPr>
      <w:r w:rsidRPr="009D5DA5">
        <w:t>SUBSECCIÓN III: POLÍTICAS DE PREVENCIÓN DE LAVADO DE ACTIVOS Y FINANCIAMIENTO DE DELITOS INCLUIDO EL TERRORISMO</w:t>
      </w:r>
    </w:p>
    <w:p w14:paraId="561513DC" w14:textId="77777777" w:rsidR="009D5DA5" w:rsidRPr="009D5DA5" w:rsidRDefault="009D5DA5" w:rsidP="009D5DA5">
      <w:pPr>
        <w:jc w:val="both"/>
      </w:pPr>
      <w:r w:rsidRPr="009D5DA5">
        <w:t xml:space="preserve">SUBSECCIÓN IV: DEBIDA DILIGENCIA Y PROCEDIMIENTOS PARA EL CONOCIMIENTO DE LA CONTRAPARTE (CONOZCA A SU SOCIO, CONOZCA A SU EMPLEADO, CONOZCA A SU PROVEEDOR, CONOZCA A SU CORRESPONSAL, CONOZCA A SU MERCADO) Y DE LAS TRANSACCIONES </w:t>
      </w:r>
    </w:p>
    <w:p w14:paraId="01A7CCB2" w14:textId="77777777" w:rsidR="009D5DA5" w:rsidRPr="009D5DA5" w:rsidRDefault="009D5DA5" w:rsidP="009D5DA5">
      <w:pPr>
        <w:jc w:val="both"/>
      </w:pPr>
      <w:r w:rsidRPr="009D5DA5">
        <w:t>SUBSECCIÓN V: DEBIDA DILIGENCIA Y PROCEDIMIENTOS PARA EL ANÁLISIS TRANSACCIONAL</w:t>
      </w:r>
    </w:p>
    <w:p w14:paraId="1D64801D" w14:textId="77777777" w:rsidR="009D5DA5" w:rsidRPr="009D5DA5" w:rsidRDefault="009D5DA5" w:rsidP="009D5DA5">
      <w:pPr>
        <w:jc w:val="both"/>
      </w:pPr>
      <w:r w:rsidRPr="009D5DA5">
        <w:t>SUBSECCIÓN VI: RESPONSABILIDADES EN LA PREVENCIÓN</w:t>
      </w:r>
    </w:p>
    <w:p w14:paraId="33939BE6" w14:textId="77777777" w:rsidR="009D5DA5" w:rsidRPr="009D5DA5" w:rsidRDefault="009D5DA5" w:rsidP="009D5DA5">
      <w:pPr>
        <w:jc w:val="both"/>
      </w:pPr>
      <w:r w:rsidRPr="009D5DA5">
        <w:t>SUBSECCIÓN VII: DEL COMITÉ DE CUMPLIMIENTO</w:t>
      </w:r>
    </w:p>
    <w:p w14:paraId="40D090D9" w14:textId="77777777" w:rsidR="009D5DA5" w:rsidRPr="009D5DA5" w:rsidRDefault="009D5DA5" w:rsidP="009D5DA5">
      <w:pPr>
        <w:jc w:val="both"/>
      </w:pPr>
      <w:r w:rsidRPr="009D5DA5">
        <w:t>SUBSECCIÓN VIII: DEL OFICIAL DE CUMPLIMIENTO Y DEL RESPONSABLE DE LA FUNCIÓN DE CUMPLIMIENTO Y DE LA UNIDAD DE CUMPLIMIENTO</w:t>
      </w:r>
    </w:p>
    <w:p w14:paraId="1C519F33" w14:textId="77777777" w:rsidR="009D5DA5" w:rsidRPr="009D5DA5" w:rsidRDefault="009D5DA5" w:rsidP="009D5DA5">
      <w:pPr>
        <w:jc w:val="both"/>
      </w:pPr>
      <w:r w:rsidRPr="009D5DA5">
        <w:t>SUBSECCIÓN IX: PROHIBICIONES</w:t>
      </w:r>
    </w:p>
    <w:p w14:paraId="025538E7" w14:textId="77777777" w:rsidR="009D5DA5" w:rsidRPr="009D5DA5" w:rsidRDefault="009D5DA5" w:rsidP="009D5DA5">
      <w:pPr>
        <w:jc w:val="both"/>
      </w:pPr>
      <w:r w:rsidRPr="009D5DA5">
        <w:lastRenderedPageBreak/>
        <w:t>SUBSECCIÓN X: PROCEDIMIENTOS PARA LA ADMINISTRACIÓN DE LA INFORMACIÓN</w:t>
      </w:r>
    </w:p>
    <w:p w14:paraId="1A74B370" w14:textId="77777777" w:rsidR="009D5DA5" w:rsidRPr="009D5DA5" w:rsidRDefault="009D5DA5" w:rsidP="009D5DA5">
      <w:pPr>
        <w:jc w:val="both"/>
      </w:pPr>
    </w:p>
    <w:p w14:paraId="0A14880A" w14:textId="77777777" w:rsidR="009D5DA5" w:rsidRPr="009D5DA5" w:rsidRDefault="009D5DA5" w:rsidP="009D5DA5">
      <w:pPr>
        <w:jc w:val="both"/>
      </w:pPr>
      <w:r w:rsidRPr="009D5DA5">
        <w:t>DISPOSICIONES GENERALES</w:t>
      </w:r>
    </w:p>
    <w:p w14:paraId="50B3A287" w14:textId="77777777" w:rsidR="009D5DA5" w:rsidRPr="009D5DA5" w:rsidRDefault="009D5DA5" w:rsidP="009D5DA5">
      <w:pPr>
        <w:jc w:val="both"/>
      </w:pPr>
      <w:r w:rsidRPr="009D5DA5">
        <w:t>DISPOSICIONES TRANSITORIAS</w:t>
      </w:r>
    </w:p>
    <w:p w14:paraId="166EE60B" w14:textId="77777777" w:rsidR="009D5DA5" w:rsidRPr="009D5DA5" w:rsidRDefault="009D5DA5" w:rsidP="009D5DA5">
      <w:pPr>
        <w:jc w:val="both"/>
      </w:pPr>
    </w:p>
    <w:p w14:paraId="377BF509" w14:textId="77777777" w:rsidR="009D5DA5" w:rsidRPr="009D5DA5" w:rsidRDefault="009D5DA5" w:rsidP="009D5DA5">
      <w:pPr>
        <w:jc w:val="both"/>
      </w:pPr>
      <w:r w:rsidRPr="009D5DA5">
        <w:t>SECCIÓN X: NORMAS PARA LA APLICACIÓN DE LOS NUMERALES 5 y 6 DEL ARTICULO 315 Y DE LA DISPOSICIÓN GENERAL SÉPTIMA DEL CÓDIGO ORGÁNICO MONETARIO Y FINANCIERO EN LOS PROCESOS DE LIQUIDACIÓN FORZOSA DE ENTIDADES DEL SECTOR FINANCIERO POPULAR Y SOLIDARIO</w:t>
      </w:r>
    </w:p>
    <w:p w14:paraId="29742739" w14:textId="77777777" w:rsidR="009D5DA5" w:rsidRPr="009D5DA5" w:rsidRDefault="009D5DA5" w:rsidP="009D5DA5">
      <w:pPr>
        <w:jc w:val="both"/>
      </w:pPr>
    </w:p>
    <w:p w14:paraId="68117E16" w14:textId="77777777" w:rsidR="009D5DA5" w:rsidRPr="009D5DA5" w:rsidRDefault="009D5DA5" w:rsidP="009D5DA5">
      <w:pPr>
        <w:jc w:val="both"/>
      </w:pPr>
      <w:r w:rsidRPr="009D5DA5">
        <w:t xml:space="preserve">SECCIÓN XI: NORMA QUE REGULA LAS LIQUIDACIONES DE LAS ENTIDADES DEL SECTOR FINANCIERO POPULAR Y SOLIDARIO, SUJETAS AL CONTROL DE LA SUPERINTENDENCIA DE ECONOMÍA POPULAR Y SOLIDARIA </w:t>
      </w:r>
    </w:p>
    <w:p w14:paraId="021EFDAB" w14:textId="77777777" w:rsidR="009D5DA5" w:rsidRPr="009D5DA5" w:rsidRDefault="009D5DA5" w:rsidP="009D5DA5">
      <w:pPr>
        <w:jc w:val="both"/>
      </w:pPr>
    </w:p>
    <w:p w14:paraId="79F63D45" w14:textId="77777777" w:rsidR="009D5DA5" w:rsidRPr="009D5DA5" w:rsidRDefault="009D5DA5" w:rsidP="009D5DA5">
      <w:pPr>
        <w:jc w:val="both"/>
      </w:pPr>
      <w:r w:rsidRPr="009D5DA5">
        <w:t>SUBSECCIÓN I: LIQUIDACIÓN VOLUNTARIA</w:t>
      </w:r>
    </w:p>
    <w:p w14:paraId="76996A17" w14:textId="77777777" w:rsidR="009D5DA5" w:rsidRPr="009D5DA5" w:rsidRDefault="009D5DA5" w:rsidP="009D5DA5">
      <w:pPr>
        <w:jc w:val="both"/>
      </w:pPr>
      <w:r w:rsidRPr="009D5DA5">
        <w:t>SUBSECCIÓN II: CAUSALES DE LIQUIDACIÓN FORZOSA</w:t>
      </w:r>
    </w:p>
    <w:p w14:paraId="7687E605" w14:textId="77777777" w:rsidR="009D5DA5" w:rsidRPr="009D5DA5" w:rsidRDefault="009D5DA5" w:rsidP="009D5DA5">
      <w:pPr>
        <w:jc w:val="both"/>
      </w:pPr>
      <w:r w:rsidRPr="009D5DA5">
        <w:t xml:space="preserve">SUBSECCIÓN III: DE LA LIQUIDACIÓN </w:t>
      </w:r>
    </w:p>
    <w:p w14:paraId="56903CC9" w14:textId="77777777" w:rsidR="009D5DA5" w:rsidRPr="009D5DA5" w:rsidRDefault="009D5DA5" w:rsidP="009D5DA5">
      <w:pPr>
        <w:jc w:val="both"/>
      </w:pPr>
      <w:r w:rsidRPr="009D5DA5">
        <w:t>SUBSECCIÓN IV: CONCLUSIÓN DE LA LIQUIDACIÓN</w:t>
      </w:r>
    </w:p>
    <w:p w14:paraId="7678C54E" w14:textId="77777777" w:rsidR="009D5DA5" w:rsidRPr="009D5DA5" w:rsidRDefault="009D5DA5" w:rsidP="009D5DA5">
      <w:pPr>
        <w:jc w:val="both"/>
      </w:pPr>
      <w:r w:rsidRPr="009D5DA5">
        <w:t>SUBSECCIÓN V: OFERTA PÚBLICA DE ACTIVOS NO REALIZADOS</w:t>
      </w:r>
    </w:p>
    <w:p w14:paraId="12363CD2" w14:textId="77777777" w:rsidR="009D5DA5" w:rsidRPr="009D5DA5" w:rsidRDefault="009D5DA5" w:rsidP="009D5DA5">
      <w:pPr>
        <w:jc w:val="both"/>
      </w:pPr>
    </w:p>
    <w:p w14:paraId="45C804F4" w14:textId="77777777" w:rsidR="009D5DA5" w:rsidRPr="009D5DA5" w:rsidRDefault="009D5DA5" w:rsidP="009D5DA5">
      <w:pPr>
        <w:jc w:val="both"/>
      </w:pPr>
      <w:r w:rsidRPr="009D5DA5">
        <w:t>DISPOSICIONES GENERALES</w:t>
      </w:r>
    </w:p>
    <w:p w14:paraId="2572D51E" w14:textId="77777777" w:rsidR="009D5DA5" w:rsidRPr="009D5DA5" w:rsidRDefault="009D5DA5" w:rsidP="009D5DA5">
      <w:pPr>
        <w:jc w:val="both"/>
      </w:pPr>
    </w:p>
    <w:p w14:paraId="41669685" w14:textId="77777777" w:rsidR="009D5DA5" w:rsidRPr="009D5DA5" w:rsidRDefault="009D5DA5" w:rsidP="009D5DA5">
      <w:pPr>
        <w:jc w:val="both"/>
      </w:pPr>
      <w:r w:rsidRPr="009D5DA5">
        <w:t>SECCIÓN XII: NORMA DE SERVICIOS FINANCIEROS DE LAS ENTIDADES DEL SECTOR FINANCIERO POPULAR Y SOLIDARIO</w:t>
      </w:r>
    </w:p>
    <w:p w14:paraId="17A9561E" w14:textId="77777777" w:rsidR="009D5DA5" w:rsidRPr="009D5DA5" w:rsidRDefault="009D5DA5" w:rsidP="009D5DA5">
      <w:pPr>
        <w:jc w:val="both"/>
      </w:pPr>
    </w:p>
    <w:p w14:paraId="565982A8" w14:textId="77777777" w:rsidR="009D5DA5" w:rsidRPr="009D5DA5" w:rsidRDefault="009D5DA5" w:rsidP="009D5DA5">
      <w:pPr>
        <w:jc w:val="both"/>
      </w:pPr>
      <w:r w:rsidRPr="009D5DA5">
        <w:t>DISPOSICIONES GENERALES</w:t>
      </w:r>
    </w:p>
    <w:p w14:paraId="42F644FE" w14:textId="77777777" w:rsidR="009D5DA5" w:rsidRPr="009D5DA5" w:rsidRDefault="009D5DA5" w:rsidP="009D5DA5">
      <w:pPr>
        <w:jc w:val="both"/>
      </w:pPr>
    </w:p>
    <w:p w14:paraId="7CC19591" w14:textId="77777777" w:rsidR="009D5DA5" w:rsidRPr="009D5DA5" w:rsidRDefault="009D5DA5" w:rsidP="009D5DA5">
      <w:pPr>
        <w:jc w:val="both"/>
      </w:pPr>
      <w:r w:rsidRPr="009D5DA5">
        <w:lastRenderedPageBreak/>
        <w:t>ANEXO 1: SERVICIOS FINANCIEROS BÁSICOS</w:t>
      </w:r>
    </w:p>
    <w:p w14:paraId="2993DEF4" w14:textId="77777777" w:rsidR="009D5DA5" w:rsidRPr="009D5DA5" w:rsidRDefault="009D5DA5" w:rsidP="009D5DA5">
      <w:pPr>
        <w:jc w:val="both"/>
      </w:pPr>
      <w:r w:rsidRPr="009D5DA5">
        <w:t>ANEXO 2: SERVICIOS FINANCIEROS CON CARGO MÁXIMO</w:t>
      </w:r>
    </w:p>
    <w:p w14:paraId="28DCF31C" w14:textId="77777777" w:rsidR="009D5DA5" w:rsidRPr="009D5DA5" w:rsidRDefault="009D5DA5" w:rsidP="009D5DA5">
      <w:pPr>
        <w:jc w:val="both"/>
      </w:pPr>
      <w:r w:rsidRPr="009D5DA5">
        <w:t>ANEXO 3: SERVICIOS FINANCIEROS CON CARGO DIFERENCIADO</w:t>
      </w:r>
    </w:p>
    <w:p w14:paraId="3F67430D" w14:textId="77777777" w:rsidR="009D5DA5" w:rsidRPr="009D5DA5" w:rsidRDefault="009D5DA5" w:rsidP="009D5DA5">
      <w:pPr>
        <w:jc w:val="both"/>
      </w:pPr>
    </w:p>
    <w:p w14:paraId="7784274E" w14:textId="77777777" w:rsidR="009D5DA5" w:rsidRPr="009D5DA5" w:rsidRDefault="009D5DA5" w:rsidP="009D5DA5">
      <w:pPr>
        <w:jc w:val="both"/>
      </w:pPr>
      <w:r w:rsidRPr="009D5DA5">
        <w:t>SECCIÓN XII: MORATORIA PARA LA CONSTITUCIÓN DE COOPERATIVAS DE AHORRO Y CRÉDITO</w:t>
      </w:r>
    </w:p>
    <w:p w14:paraId="23E4D685" w14:textId="77777777" w:rsidR="009D5DA5" w:rsidRPr="009D5DA5" w:rsidRDefault="009D5DA5" w:rsidP="009D5DA5">
      <w:pPr>
        <w:jc w:val="both"/>
      </w:pPr>
    </w:p>
    <w:p w14:paraId="1D067779" w14:textId="77777777" w:rsidR="009D5DA5" w:rsidRPr="009D5DA5" w:rsidRDefault="009D5DA5" w:rsidP="009D5DA5">
      <w:pPr>
        <w:jc w:val="both"/>
      </w:pPr>
      <w:r w:rsidRPr="009D5DA5">
        <w:t>CAPÍTULO XVII: DE LAS ASOCIACIONES MUTUALISTAS DE AHORRO Y CRÉDITO PARA LA VIVIENDA</w:t>
      </w:r>
    </w:p>
    <w:p w14:paraId="1C22178E" w14:textId="77777777" w:rsidR="009D5DA5" w:rsidRPr="009D5DA5" w:rsidRDefault="009D5DA5" w:rsidP="009D5DA5">
      <w:pPr>
        <w:jc w:val="both"/>
      </w:pPr>
    </w:p>
    <w:p w14:paraId="62EE57B5" w14:textId="77777777" w:rsidR="009D5DA5" w:rsidRPr="009D5DA5" w:rsidRDefault="009D5DA5" w:rsidP="009D5DA5">
      <w:pPr>
        <w:jc w:val="both"/>
      </w:pPr>
      <w:r w:rsidRPr="009D5DA5">
        <w:t xml:space="preserve">SECCIÓN I: NORMA PARA LA APLICACIÓN DE LA DISPOSICIÓN TRANSITORIA VIGÉSIMA NOVENA DEL CÓDIGO ORGÁNICO MONETARIO Y FINANCIERO </w:t>
      </w:r>
    </w:p>
    <w:p w14:paraId="6CA7B2A3" w14:textId="77777777" w:rsidR="009D5DA5" w:rsidRPr="009D5DA5" w:rsidRDefault="009D5DA5" w:rsidP="009D5DA5">
      <w:pPr>
        <w:jc w:val="both"/>
      </w:pPr>
    </w:p>
    <w:p w14:paraId="787D0907" w14:textId="77777777" w:rsidR="009D5DA5" w:rsidRPr="009D5DA5" w:rsidRDefault="009D5DA5" w:rsidP="009D5DA5">
      <w:pPr>
        <w:jc w:val="both"/>
      </w:pPr>
      <w:r w:rsidRPr="009D5DA5">
        <w:t xml:space="preserve">CAPÍTULO XXXVIII: DE LOS FONDOS COMPLEMENTARIOS PREVISIONALES CERRADOS </w:t>
      </w:r>
    </w:p>
    <w:p w14:paraId="6FD04E72" w14:textId="77777777" w:rsidR="009D5DA5" w:rsidRPr="009D5DA5" w:rsidRDefault="009D5DA5" w:rsidP="009D5DA5">
      <w:pPr>
        <w:jc w:val="both"/>
      </w:pPr>
    </w:p>
    <w:p w14:paraId="255E63D3" w14:textId="77777777" w:rsidR="009D5DA5" w:rsidRPr="009D5DA5" w:rsidRDefault="009D5DA5" w:rsidP="009D5DA5">
      <w:pPr>
        <w:jc w:val="both"/>
      </w:pPr>
      <w:r w:rsidRPr="009D5DA5">
        <w:t>SECCIÓN I: CRONOGRAMA DE TRASPASO DE LA ADMINISTRACIÓN DE LOS FONDOS COMPLEMENTARIOS PREVISIONALES CERRADOS, QUE EN SU ORIGEN O BAJO CUALQUIER MODALIDAD RECIBIERON APORTES ESTATALES, AL BANCO DEL INSTITUTO ECUATORIANO DE SEGURIDAD SOCIAL</w:t>
      </w:r>
    </w:p>
    <w:p w14:paraId="31286B99" w14:textId="77777777" w:rsidR="009D5DA5" w:rsidRPr="009D5DA5" w:rsidRDefault="009D5DA5" w:rsidP="009D5DA5">
      <w:pPr>
        <w:jc w:val="both"/>
      </w:pPr>
    </w:p>
    <w:p w14:paraId="76B48D2B" w14:textId="77777777" w:rsidR="009D5DA5" w:rsidRPr="009D5DA5" w:rsidRDefault="009D5DA5" w:rsidP="009D5DA5">
      <w:pPr>
        <w:jc w:val="both"/>
      </w:pPr>
      <w:r w:rsidRPr="009D5DA5">
        <w:t>DISPOSICIONES GENERALES</w:t>
      </w:r>
    </w:p>
    <w:p w14:paraId="07989A7E" w14:textId="77777777" w:rsidR="009D5DA5" w:rsidRPr="009D5DA5" w:rsidRDefault="009D5DA5" w:rsidP="009D5DA5">
      <w:pPr>
        <w:jc w:val="both"/>
      </w:pPr>
      <w:r w:rsidRPr="009D5DA5">
        <w:t xml:space="preserve">DISPOSICIONES TRANSITORIAS </w:t>
      </w:r>
    </w:p>
    <w:p w14:paraId="046B8E99" w14:textId="77777777" w:rsidR="009D5DA5" w:rsidRPr="009D5DA5" w:rsidRDefault="009D5DA5" w:rsidP="009D5DA5">
      <w:pPr>
        <w:jc w:val="both"/>
      </w:pPr>
    </w:p>
    <w:p w14:paraId="2D4A2740" w14:textId="77777777" w:rsidR="009D5DA5" w:rsidRPr="009D5DA5" w:rsidRDefault="009D5DA5" w:rsidP="009D5DA5">
      <w:pPr>
        <w:jc w:val="both"/>
      </w:pPr>
      <w:r w:rsidRPr="009D5DA5">
        <w:t>SECCIÓN II: NORMAS QUE REGULAN LA CONSTITUCIÓN, REGISTRO, ORGANIZACIÓN, FUNCIONAMIENTO Y LIQUIDACIÓN DE LOS FONDOS COMPLEMENTARIOS PREVISIONALES CERRADOS</w:t>
      </w:r>
    </w:p>
    <w:p w14:paraId="10D08769" w14:textId="77777777" w:rsidR="009D5DA5" w:rsidRPr="009D5DA5" w:rsidRDefault="009D5DA5" w:rsidP="009D5DA5">
      <w:pPr>
        <w:jc w:val="both"/>
      </w:pPr>
    </w:p>
    <w:p w14:paraId="2AE793B9" w14:textId="77777777" w:rsidR="009D5DA5" w:rsidRPr="009D5DA5" w:rsidRDefault="009D5DA5" w:rsidP="009D5DA5">
      <w:pPr>
        <w:jc w:val="both"/>
      </w:pPr>
      <w:r w:rsidRPr="009D5DA5">
        <w:t>SUBSECCIÓN I: OBJETO Y ÁMBITO DE APLICACIÓN</w:t>
      </w:r>
    </w:p>
    <w:p w14:paraId="111AEC1D" w14:textId="77777777" w:rsidR="009D5DA5" w:rsidRPr="009D5DA5" w:rsidRDefault="009D5DA5" w:rsidP="009D5DA5">
      <w:pPr>
        <w:jc w:val="both"/>
      </w:pPr>
      <w:r w:rsidRPr="009D5DA5">
        <w:t xml:space="preserve">SUBSECCIÓN II: LOS FONDOS COMPLEMENTARIOS PREVISIONALES CERRADOS </w:t>
      </w:r>
    </w:p>
    <w:p w14:paraId="50E0C816" w14:textId="77777777" w:rsidR="009D5DA5" w:rsidRPr="009D5DA5" w:rsidRDefault="009D5DA5" w:rsidP="009D5DA5">
      <w:pPr>
        <w:jc w:val="both"/>
      </w:pPr>
      <w:r w:rsidRPr="009D5DA5">
        <w:t xml:space="preserve">SUBSECCIÓN III: DE LA CONSTITUCIÓN Y REGISTRO </w:t>
      </w:r>
    </w:p>
    <w:p w14:paraId="5A68CCA2" w14:textId="77777777" w:rsidR="009D5DA5" w:rsidRPr="009D5DA5" w:rsidRDefault="009D5DA5" w:rsidP="009D5DA5">
      <w:pPr>
        <w:jc w:val="both"/>
      </w:pPr>
      <w:r w:rsidRPr="009D5DA5">
        <w:t xml:space="preserve">SUBSECCIÓN IV: DEL GOBIERNO Y ADMINISTRACIÓN </w:t>
      </w:r>
    </w:p>
    <w:p w14:paraId="017F3820" w14:textId="77777777" w:rsidR="009D5DA5" w:rsidRPr="009D5DA5" w:rsidRDefault="009D5DA5" w:rsidP="009D5DA5">
      <w:pPr>
        <w:jc w:val="both"/>
      </w:pPr>
      <w:r w:rsidRPr="009D5DA5">
        <w:t xml:space="preserve">SUBSECCIÓN V: DE LAS PRESTACIONES Y APORTES </w:t>
      </w:r>
    </w:p>
    <w:p w14:paraId="0898CBDD" w14:textId="77777777" w:rsidR="009D5DA5" w:rsidRPr="009D5DA5" w:rsidRDefault="009D5DA5" w:rsidP="009D5DA5">
      <w:pPr>
        <w:jc w:val="both"/>
      </w:pPr>
      <w:r w:rsidRPr="009D5DA5">
        <w:t xml:space="preserve">SUBSECCIÓN VI: RÉGIMEN DE ADMINISTRACIÓN DE CAPITALIZACIÓN INDIVIDUAL </w:t>
      </w:r>
    </w:p>
    <w:p w14:paraId="68D1A584" w14:textId="77777777" w:rsidR="009D5DA5" w:rsidRPr="009D5DA5" w:rsidRDefault="009D5DA5" w:rsidP="009D5DA5">
      <w:pPr>
        <w:jc w:val="both"/>
      </w:pPr>
      <w:r w:rsidRPr="009D5DA5">
        <w:t xml:space="preserve">SUBSECCIÓN VII: DE LAS INVERSIONES </w:t>
      </w:r>
    </w:p>
    <w:p w14:paraId="4DC7A230" w14:textId="77777777" w:rsidR="009D5DA5" w:rsidRPr="009D5DA5" w:rsidRDefault="009D5DA5" w:rsidP="009D5DA5">
      <w:pPr>
        <w:jc w:val="both"/>
      </w:pPr>
      <w:r w:rsidRPr="009D5DA5">
        <w:t xml:space="preserve">SUBSECCIÓN IX: DISOLUCIÓN VOLUNTARIA Y LIQUIDACIÓN DE OFICIO </w:t>
      </w:r>
    </w:p>
    <w:p w14:paraId="7EA5FCE0" w14:textId="77777777" w:rsidR="009D5DA5" w:rsidRPr="009D5DA5" w:rsidRDefault="009D5DA5" w:rsidP="009D5DA5">
      <w:pPr>
        <w:jc w:val="both"/>
      </w:pPr>
      <w:r w:rsidRPr="009D5DA5">
        <w:t>SUBSECCIÓN X: DE LA PORTABILIDAD Y TRASLADO DE SERVIDORES, TRABAJADORES Y PARTICIPES</w:t>
      </w:r>
    </w:p>
    <w:p w14:paraId="40E31DBA" w14:textId="77777777" w:rsidR="009D5DA5" w:rsidRPr="009D5DA5" w:rsidRDefault="009D5DA5" w:rsidP="009D5DA5">
      <w:pPr>
        <w:jc w:val="both"/>
      </w:pPr>
      <w:r w:rsidRPr="009D5DA5">
        <w:t xml:space="preserve">SUBSECCIÓN XI: DE LA AUDITORIA EXTERNA Y DE LA AUDITORIA INTERNA </w:t>
      </w:r>
    </w:p>
    <w:p w14:paraId="63F84840" w14:textId="77777777" w:rsidR="009D5DA5" w:rsidRPr="009D5DA5" w:rsidRDefault="009D5DA5" w:rsidP="009D5DA5">
      <w:pPr>
        <w:jc w:val="both"/>
      </w:pPr>
      <w:r w:rsidRPr="009D5DA5">
        <w:t xml:space="preserve">SUBSECCIÓN XII: DE LA SUPERVISIÓN </w:t>
      </w:r>
    </w:p>
    <w:p w14:paraId="46F8BDBB" w14:textId="77777777" w:rsidR="009D5DA5" w:rsidRPr="009D5DA5" w:rsidRDefault="009D5DA5" w:rsidP="009D5DA5">
      <w:pPr>
        <w:jc w:val="both"/>
      </w:pPr>
      <w:r w:rsidRPr="009D5DA5">
        <w:t xml:space="preserve">SUBSECCIÓN XIII: DEL RÉGIMEN DE ADMINISTRACIÓN DE LOS FONDOS COMPLEMENTARIOS PREVISIONALES CERRADOS A CARGO DEL BANCO DEL INSTITUTO ECUATORIANO DE SEGURIDAD SOCIAL </w:t>
      </w:r>
    </w:p>
    <w:p w14:paraId="4F9379C9" w14:textId="77777777" w:rsidR="009D5DA5" w:rsidRPr="009D5DA5" w:rsidRDefault="009D5DA5" w:rsidP="009D5DA5">
      <w:pPr>
        <w:jc w:val="both"/>
      </w:pPr>
      <w:r w:rsidRPr="009D5DA5">
        <w:t>SUBSECCIÓN XIV: PROCEDIMIENTO PARA QUE LOS FONDOS COMPLEMENTARIOS PREVISIONALES CERRADOS QUE CUMPLEN CON LAS CONDICIONES DE LA LEY MANTENGAN SU PROPIA ADMINISTRACIÓN</w:t>
      </w:r>
    </w:p>
    <w:p w14:paraId="67B3FF77" w14:textId="77777777" w:rsidR="009D5DA5" w:rsidRPr="009D5DA5" w:rsidRDefault="009D5DA5" w:rsidP="009D5DA5">
      <w:pPr>
        <w:jc w:val="both"/>
      </w:pPr>
    </w:p>
    <w:p w14:paraId="7F5C6433" w14:textId="77777777" w:rsidR="009D5DA5" w:rsidRPr="009D5DA5" w:rsidRDefault="009D5DA5" w:rsidP="009D5DA5">
      <w:pPr>
        <w:jc w:val="both"/>
      </w:pPr>
      <w:r w:rsidRPr="009D5DA5">
        <w:t>DISPOSICIONES GENERALES</w:t>
      </w:r>
    </w:p>
    <w:p w14:paraId="167CEEEB" w14:textId="77777777" w:rsidR="009D5DA5" w:rsidRPr="009D5DA5" w:rsidRDefault="009D5DA5" w:rsidP="009D5DA5">
      <w:pPr>
        <w:jc w:val="both"/>
      </w:pPr>
      <w:r w:rsidRPr="009D5DA5">
        <w:t>DISPOSICIONES TRANSITORIAS</w:t>
      </w:r>
    </w:p>
    <w:p w14:paraId="51E6608C" w14:textId="77777777" w:rsidR="009D5DA5" w:rsidRPr="009D5DA5" w:rsidRDefault="009D5DA5" w:rsidP="009D5DA5">
      <w:pPr>
        <w:jc w:val="both"/>
      </w:pPr>
    </w:p>
    <w:p w14:paraId="0E12B706" w14:textId="77777777" w:rsidR="009D5DA5" w:rsidRPr="009D5DA5" w:rsidRDefault="009D5DA5" w:rsidP="009D5DA5">
      <w:pPr>
        <w:jc w:val="both"/>
      </w:pPr>
      <w:r w:rsidRPr="009D5DA5">
        <w:t>CAPÍTULO XXXIX: DE LOS CHEQUES</w:t>
      </w:r>
    </w:p>
    <w:p w14:paraId="7F0424B0" w14:textId="77777777" w:rsidR="009D5DA5" w:rsidRPr="009D5DA5" w:rsidRDefault="009D5DA5" w:rsidP="009D5DA5">
      <w:pPr>
        <w:jc w:val="both"/>
      </w:pPr>
    </w:p>
    <w:p w14:paraId="5D006707" w14:textId="77777777" w:rsidR="009D5DA5" w:rsidRPr="009D5DA5" w:rsidRDefault="009D5DA5" w:rsidP="009D5DA5">
      <w:pPr>
        <w:jc w:val="both"/>
      </w:pPr>
      <w:r w:rsidRPr="009D5DA5">
        <w:lastRenderedPageBreak/>
        <w:t>SECCIÓN I: LAS NORMAS GENERALES DEL CHEQUE</w:t>
      </w:r>
    </w:p>
    <w:p w14:paraId="737D5161" w14:textId="77777777" w:rsidR="009D5DA5" w:rsidRPr="009D5DA5" w:rsidRDefault="009D5DA5" w:rsidP="009D5DA5">
      <w:pPr>
        <w:jc w:val="both"/>
      </w:pPr>
    </w:p>
    <w:p w14:paraId="29A7EE46" w14:textId="77777777" w:rsidR="009D5DA5" w:rsidRPr="009D5DA5" w:rsidRDefault="009D5DA5" w:rsidP="009D5DA5">
      <w:pPr>
        <w:jc w:val="both"/>
      </w:pPr>
      <w:r w:rsidRPr="009D5DA5">
        <w:t>SUBSECCIÓN I: DEFINICIONES</w:t>
      </w:r>
    </w:p>
    <w:p w14:paraId="2A6CCCF8" w14:textId="77777777" w:rsidR="009D5DA5" w:rsidRPr="009D5DA5" w:rsidRDefault="009D5DA5" w:rsidP="009D5DA5">
      <w:pPr>
        <w:jc w:val="both"/>
      </w:pPr>
      <w:r w:rsidRPr="009D5DA5">
        <w:t>SUBSECCIÓN II: DEL CONTRATO DE CUENTA CORRIENTE</w:t>
      </w:r>
    </w:p>
    <w:p w14:paraId="2B002242" w14:textId="77777777" w:rsidR="009D5DA5" w:rsidRPr="009D5DA5" w:rsidRDefault="009D5DA5" w:rsidP="009D5DA5">
      <w:pPr>
        <w:jc w:val="both"/>
      </w:pPr>
      <w:r w:rsidRPr="009D5DA5">
        <w:t>SUBSECCIÓN III: DE LA EMISIÓN Y FORMA</w:t>
      </w:r>
    </w:p>
    <w:p w14:paraId="3F2F017D" w14:textId="77777777" w:rsidR="009D5DA5" w:rsidRPr="009D5DA5" w:rsidRDefault="009D5DA5" w:rsidP="009D5DA5">
      <w:pPr>
        <w:jc w:val="both"/>
      </w:pPr>
      <w:r w:rsidRPr="009D5DA5">
        <w:t>SUBSECCIÓN IV: DE LA TRANSMISIÓN Y ENDOSO</w:t>
      </w:r>
    </w:p>
    <w:p w14:paraId="0958E524" w14:textId="77777777" w:rsidR="009D5DA5" w:rsidRPr="009D5DA5" w:rsidRDefault="009D5DA5" w:rsidP="009D5DA5">
      <w:pPr>
        <w:jc w:val="both"/>
      </w:pPr>
      <w:r w:rsidRPr="009D5DA5">
        <w:t>SUBSECCIÓN V: DE LA PRESENTACIÓN Y DEL PAGO</w:t>
      </w:r>
    </w:p>
    <w:p w14:paraId="325B498E" w14:textId="77777777" w:rsidR="009D5DA5" w:rsidRPr="009D5DA5" w:rsidRDefault="009D5DA5" w:rsidP="009D5DA5">
      <w:pPr>
        <w:jc w:val="both"/>
      </w:pPr>
      <w:r w:rsidRPr="009D5DA5">
        <w:t>SUBSECCIÓN VI: DEL CHEQUE CERTIFICADO, DEL CHEQUE DE GERENCIA O DEL CHEQUE DE EMERGENCIA</w:t>
      </w:r>
    </w:p>
    <w:p w14:paraId="73219E41" w14:textId="77777777" w:rsidR="009D5DA5" w:rsidRPr="009D5DA5" w:rsidRDefault="009D5DA5" w:rsidP="009D5DA5">
      <w:pPr>
        <w:jc w:val="both"/>
      </w:pPr>
      <w:r w:rsidRPr="009D5DA5">
        <w:t>SUBSECCIÓN VII: DEL CHEQUE CRUZADO Y PARA ACREDITAR EN CUENTA</w:t>
      </w:r>
    </w:p>
    <w:p w14:paraId="6BC1235D" w14:textId="77777777" w:rsidR="009D5DA5" w:rsidRPr="009D5DA5" w:rsidRDefault="009D5DA5" w:rsidP="009D5DA5">
      <w:pPr>
        <w:jc w:val="both"/>
      </w:pPr>
      <w:r w:rsidRPr="009D5DA5">
        <w:t>SUBSECCIÓN VIII: DE LAS ACCIONES POR PÉRDIDA, SUSTRACCIÓN, DETERIORO O DESTRUCCIÓN DE CHEQUES Y FORMULARIOS DE CHEQUES</w:t>
      </w:r>
    </w:p>
    <w:p w14:paraId="6B769B72" w14:textId="77777777" w:rsidR="009D5DA5" w:rsidRPr="009D5DA5" w:rsidRDefault="009D5DA5" w:rsidP="009D5DA5">
      <w:pPr>
        <w:jc w:val="both"/>
      </w:pPr>
      <w:r w:rsidRPr="009D5DA5">
        <w:t xml:space="preserve">SUBSECCIÓN IX: DE LOS DEFECTOS DE FONDO Y DE LOS DEFECTOS DE FORMA </w:t>
      </w:r>
    </w:p>
    <w:p w14:paraId="40365D93" w14:textId="77777777" w:rsidR="009D5DA5" w:rsidRPr="009D5DA5" w:rsidRDefault="009D5DA5" w:rsidP="009D5DA5">
      <w:pPr>
        <w:jc w:val="both"/>
      </w:pPr>
      <w:r w:rsidRPr="009D5DA5">
        <w:t>SUBSECCIÓN X: DEL PAGO DE MULTAS POR CHEQUES PROTESTADOS</w:t>
      </w:r>
    </w:p>
    <w:p w14:paraId="00B09F4E" w14:textId="77777777" w:rsidR="009D5DA5" w:rsidRPr="009D5DA5" w:rsidRDefault="009D5DA5" w:rsidP="009D5DA5">
      <w:pPr>
        <w:jc w:val="both"/>
      </w:pPr>
      <w:r w:rsidRPr="009D5DA5">
        <w:t>SUBSECCIÓN XI: DEL CIERRE DE CUENTAS CORRIENTES, DE LA INHABILIDAD Y DE LA CADUCIDAD</w:t>
      </w:r>
    </w:p>
    <w:p w14:paraId="12DC3114" w14:textId="77777777" w:rsidR="009D5DA5" w:rsidRPr="009D5DA5" w:rsidRDefault="009D5DA5" w:rsidP="009D5DA5">
      <w:pPr>
        <w:jc w:val="both"/>
      </w:pPr>
      <w:r w:rsidRPr="009D5DA5">
        <w:t>SUBSECCIÓN XII: DE LA CANCELACIÓN DE CUENTAS CORRIENTES</w:t>
      </w:r>
    </w:p>
    <w:p w14:paraId="24539985" w14:textId="77777777" w:rsidR="009D5DA5" w:rsidRPr="009D5DA5" w:rsidRDefault="009D5DA5" w:rsidP="009D5DA5">
      <w:pPr>
        <w:jc w:val="both"/>
      </w:pPr>
      <w:r w:rsidRPr="009D5DA5">
        <w:t>SUBSECCIÓN XIII: PROHIBICIONES</w:t>
      </w:r>
    </w:p>
    <w:p w14:paraId="36354CB6" w14:textId="77777777" w:rsidR="009D5DA5" w:rsidRPr="009D5DA5" w:rsidRDefault="009D5DA5" w:rsidP="009D5DA5">
      <w:pPr>
        <w:jc w:val="both"/>
      </w:pPr>
      <w:r w:rsidRPr="009D5DA5">
        <w:t>SUBSECCIÓN XIV: SISTEMA DE CUENTAS CORRIENTES DE LA SUPERINTENDENCIA Y REPORTES DE LAS ENTIDADES FINANCIERAS</w:t>
      </w:r>
    </w:p>
    <w:p w14:paraId="35CCA597" w14:textId="77777777" w:rsidR="009D5DA5" w:rsidRPr="009D5DA5" w:rsidRDefault="009D5DA5" w:rsidP="009D5DA5">
      <w:pPr>
        <w:jc w:val="both"/>
      </w:pPr>
      <w:r w:rsidRPr="009D5DA5">
        <w:t>SUBSECCIÓN XV: DE LAS SANCIONES POR INCUMPLIMIENTO A DISPOSICIONES LEGALES Y NORMATIVAS</w:t>
      </w:r>
    </w:p>
    <w:p w14:paraId="06F96E52" w14:textId="77777777" w:rsidR="009D5DA5" w:rsidRPr="009D5DA5" w:rsidRDefault="009D5DA5" w:rsidP="009D5DA5">
      <w:pPr>
        <w:jc w:val="both"/>
      </w:pPr>
      <w:r w:rsidRPr="009D5DA5">
        <w:t xml:space="preserve">SUBSECCIÓN XVI: DISPOSICIONES GENERALES </w:t>
      </w:r>
    </w:p>
    <w:p w14:paraId="2A09F8D0" w14:textId="77777777" w:rsidR="009D5DA5" w:rsidRPr="009D5DA5" w:rsidRDefault="009D5DA5" w:rsidP="009D5DA5">
      <w:pPr>
        <w:jc w:val="both"/>
      </w:pPr>
      <w:r w:rsidRPr="009D5DA5">
        <w:t xml:space="preserve">SUBSECCIÓN XVII: ESTANDARIZACIÓN DEL CHEQUE </w:t>
      </w:r>
    </w:p>
    <w:p w14:paraId="5B9AFFCE" w14:textId="77777777" w:rsidR="009D5DA5" w:rsidRPr="009D5DA5" w:rsidRDefault="009D5DA5" w:rsidP="009D5DA5">
      <w:pPr>
        <w:jc w:val="both"/>
      </w:pPr>
    </w:p>
    <w:p w14:paraId="64545D2C" w14:textId="77777777" w:rsidR="009D5DA5" w:rsidRPr="009D5DA5" w:rsidRDefault="009D5DA5" w:rsidP="009D5DA5">
      <w:pPr>
        <w:jc w:val="both"/>
      </w:pPr>
      <w:r w:rsidRPr="009D5DA5">
        <w:lastRenderedPageBreak/>
        <w:t xml:space="preserve">CAPÍTULO XL: NORMAS PARA LA APLICACIÓN DE LA DISPOSICIÓN GENERAL DECIMA CUARTA DEL CÓDIGO ORGÁNICO MONETARIO Y FINANCIERO </w:t>
      </w:r>
    </w:p>
    <w:p w14:paraId="13874AF0" w14:textId="77777777" w:rsidR="009D5DA5" w:rsidRPr="009D5DA5" w:rsidRDefault="009D5DA5" w:rsidP="009D5DA5">
      <w:pPr>
        <w:jc w:val="both"/>
      </w:pPr>
      <w:r w:rsidRPr="009D5DA5">
        <w:t xml:space="preserve">CAPÍTULO XLI: PRÓRROGA DE PLAZO </w:t>
      </w:r>
    </w:p>
    <w:p w14:paraId="48528685" w14:textId="77777777" w:rsidR="009D5DA5" w:rsidRPr="009D5DA5" w:rsidRDefault="009D5DA5" w:rsidP="009D5DA5">
      <w:pPr>
        <w:jc w:val="both"/>
      </w:pPr>
      <w:r w:rsidRPr="009D5DA5">
        <w:t>CAPÍTULO XLII: NORMA PARA LA TRANSFERENCIA DE ACTIVOS DEL BANCO ECUATORIANO DE LA VIVIENDA, EN LIQUIDACIÓN, DE ACUERDO CON LA DISPOSICIÓN TRANSITORIA VIGÉSIMA SEGUNDA DEL CÓDIGO ORGÁNICO MONETARIO Y FINANCIERO.</w:t>
      </w:r>
    </w:p>
    <w:p w14:paraId="20FF7209" w14:textId="77777777" w:rsidR="009D5DA5" w:rsidRPr="009D5DA5" w:rsidRDefault="009D5DA5" w:rsidP="009D5DA5">
      <w:pPr>
        <w:jc w:val="both"/>
      </w:pPr>
    </w:p>
    <w:p w14:paraId="02C69552" w14:textId="77777777" w:rsidR="009D5DA5" w:rsidRPr="009D5DA5" w:rsidRDefault="009D5DA5" w:rsidP="009D5DA5">
      <w:pPr>
        <w:jc w:val="both"/>
      </w:pPr>
      <w:r w:rsidRPr="009D5DA5">
        <w:t xml:space="preserve">GLOSARIO </w:t>
      </w:r>
    </w:p>
    <w:p w14:paraId="175B1A4C" w14:textId="77777777" w:rsidR="009D5DA5" w:rsidRPr="009D5DA5" w:rsidRDefault="009D5DA5" w:rsidP="009D5DA5">
      <w:pPr>
        <w:jc w:val="both"/>
      </w:pPr>
    </w:p>
    <w:p w14:paraId="1D0C8F3C" w14:textId="77777777" w:rsidR="009D5DA5" w:rsidRPr="009D5DA5" w:rsidRDefault="009D5DA5" w:rsidP="009D5DA5">
      <w:pPr>
        <w:jc w:val="both"/>
      </w:pPr>
      <w:r w:rsidRPr="009D5DA5">
        <w:t xml:space="preserve">ABLAS: Aceptación Bancaria Latinoamericana. </w:t>
      </w:r>
    </w:p>
    <w:p w14:paraId="05DFAF11" w14:textId="77777777" w:rsidR="009D5DA5" w:rsidRPr="009D5DA5" w:rsidRDefault="009D5DA5" w:rsidP="009D5DA5">
      <w:pPr>
        <w:jc w:val="both"/>
      </w:pPr>
      <w:r w:rsidRPr="009D5DA5">
        <w:t xml:space="preserve">ALADI: Asociación Latinoamericana de Integración. </w:t>
      </w:r>
    </w:p>
    <w:p w14:paraId="714BD07A" w14:textId="77777777" w:rsidR="009D5DA5" w:rsidRPr="009D5DA5" w:rsidRDefault="009D5DA5" w:rsidP="009D5DA5">
      <w:pPr>
        <w:jc w:val="both"/>
      </w:pPr>
      <w:r w:rsidRPr="009D5DA5">
        <w:t xml:space="preserve">ALALC: Asociación Latinoamericana de Libre Comercio. </w:t>
      </w:r>
    </w:p>
    <w:p w14:paraId="0489C618" w14:textId="77777777" w:rsidR="009D5DA5" w:rsidRPr="009D5DA5" w:rsidRDefault="009D5DA5" w:rsidP="009D5DA5">
      <w:pPr>
        <w:jc w:val="both"/>
      </w:pPr>
      <w:r w:rsidRPr="009D5DA5">
        <w:t xml:space="preserve">BCE: Banco Central del Ecuador. </w:t>
      </w:r>
    </w:p>
    <w:p w14:paraId="34813E3E" w14:textId="77777777" w:rsidR="009D5DA5" w:rsidRPr="009D5DA5" w:rsidRDefault="009D5DA5" w:rsidP="009D5DA5">
      <w:pPr>
        <w:jc w:val="both"/>
      </w:pPr>
      <w:r w:rsidRPr="009D5DA5">
        <w:t xml:space="preserve">CFDD: Cuenta de Financiamiento de Derivados Deficitarios. </w:t>
      </w:r>
    </w:p>
    <w:p w14:paraId="5D3D9ADA" w14:textId="77777777" w:rsidR="009D5DA5" w:rsidRPr="009D5DA5" w:rsidRDefault="009D5DA5" w:rsidP="009D5DA5">
      <w:pPr>
        <w:jc w:val="both"/>
        <w:rPr>
          <w:lang w:val="en-US"/>
        </w:rPr>
      </w:pPr>
      <w:r w:rsidRPr="009D5DA5">
        <w:rPr>
          <w:lang w:val="en-US"/>
        </w:rPr>
        <w:t xml:space="preserve">CFN: Corporación Financiera Nacional. </w:t>
      </w:r>
    </w:p>
    <w:p w14:paraId="1F6A7E3B" w14:textId="77777777" w:rsidR="009D5DA5" w:rsidRPr="009D5DA5" w:rsidRDefault="009D5DA5" w:rsidP="009D5DA5">
      <w:pPr>
        <w:jc w:val="both"/>
        <w:rPr>
          <w:lang w:val="en-US"/>
        </w:rPr>
      </w:pPr>
      <w:r w:rsidRPr="009D5DA5">
        <w:rPr>
          <w:lang w:val="en-US"/>
        </w:rPr>
        <w:t xml:space="preserve">CFR: Cost and Freight. </w:t>
      </w:r>
    </w:p>
    <w:p w14:paraId="53795986" w14:textId="77777777" w:rsidR="009D5DA5" w:rsidRPr="009D5DA5" w:rsidRDefault="009D5DA5" w:rsidP="009D5DA5">
      <w:pPr>
        <w:jc w:val="both"/>
        <w:rPr>
          <w:lang w:val="en-US"/>
        </w:rPr>
      </w:pPr>
      <w:r w:rsidRPr="009D5DA5">
        <w:rPr>
          <w:lang w:val="en-US"/>
        </w:rPr>
        <w:t xml:space="preserve">CIF: Cost Insurance and Freight. </w:t>
      </w:r>
    </w:p>
    <w:p w14:paraId="716C5D71" w14:textId="77777777" w:rsidR="009D5DA5" w:rsidRPr="009D5DA5" w:rsidRDefault="009D5DA5" w:rsidP="009D5DA5">
      <w:pPr>
        <w:jc w:val="both"/>
        <w:rPr>
          <w:lang w:val="en-US"/>
        </w:rPr>
      </w:pPr>
      <w:r w:rsidRPr="009D5DA5">
        <w:rPr>
          <w:lang w:val="en-US"/>
        </w:rPr>
        <w:t>CIP: Carriage and Insurance Paid To.</w:t>
      </w:r>
    </w:p>
    <w:p w14:paraId="6549AA3D" w14:textId="77777777" w:rsidR="009D5DA5" w:rsidRPr="009D5DA5" w:rsidRDefault="009D5DA5" w:rsidP="009D5DA5">
      <w:pPr>
        <w:jc w:val="both"/>
      </w:pPr>
      <w:r w:rsidRPr="009D5DA5">
        <w:t xml:space="preserve">CLD: Coeficiente de Liquidez Doméstica. </w:t>
      </w:r>
    </w:p>
    <w:p w14:paraId="5614DF78" w14:textId="77777777" w:rsidR="009D5DA5" w:rsidRPr="009D5DA5" w:rsidRDefault="009D5DA5" w:rsidP="009D5DA5">
      <w:pPr>
        <w:jc w:val="both"/>
      </w:pPr>
      <w:r w:rsidRPr="009D5DA5">
        <w:t xml:space="preserve">COMF: Código Orgánico Monetario y Financiero. </w:t>
      </w:r>
    </w:p>
    <w:p w14:paraId="79CDDB5A" w14:textId="77777777" w:rsidR="009D5DA5" w:rsidRPr="009D5DA5" w:rsidRDefault="009D5DA5" w:rsidP="009D5DA5">
      <w:pPr>
        <w:jc w:val="both"/>
      </w:pPr>
      <w:r w:rsidRPr="009D5DA5">
        <w:t xml:space="preserve">CONAFIPS: Corporación Nacional de Finanzas Populares y Solidarias </w:t>
      </w:r>
    </w:p>
    <w:p w14:paraId="696506F3" w14:textId="77777777" w:rsidR="009D5DA5" w:rsidRPr="009D5DA5" w:rsidRDefault="009D5DA5" w:rsidP="009D5DA5">
      <w:pPr>
        <w:jc w:val="both"/>
      </w:pPr>
      <w:r w:rsidRPr="009D5DA5">
        <w:t xml:space="preserve">COSEDE: Corporación del Seguro de Depósitos, Fondo de Liquidez y Fondo de Seguros Privados. </w:t>
      </w:r>
    </w:p>
    <w:p w14:paraId="63C890D6" w14:textId="77777777" w:rsidR="009D5DA5" w:rsidRPr="009D5DA5" w:rsidRDefault="009D5DA5" w:rsidP="009D5DA5">
      <w:pPr>
        <w:jc w:val="both"/>
      </w:pPr>
      <w:r w:rsidRPr="009D5DA5">
        <w:t xml:space="preserve">CPT: Carrier Paid To. </w:t>
      </w:r>
    </w:p>
    <w:p w14:paraId="2069458D" w14:textId="77777777" w:rsidR="009D5DA5" w:rsidRPr="009D5DA5" w:rsidRDefault="009D5DA5" w:rsidP="009D5DA5">
      <w:pPr>
        <w:jc w:val="both"/>
      </w:pPr>
      <w:r w:rsidRPr="009D5DA5">
        <w:t xml:space="preserve">DCV: Depósito Centralizado de Valores. </w:t>
      </w:r>
    </w:p>
    <w:p w14:paraId="019DE39B" w14:textId="77777777" w:rsidR="009D5DA5" w:rsidRPr="009D5DA5" w:rsidRDefault="009D5DA5" w:rsidP="009D5DA5">
      <w:pPr>
        <w:jc w:val="both"/>
      </w:pPr>
      <w:r w:rsidRPr="009D5DA5">
        <w:t xml:space="preserve">EFI: Entidad Financiera. </w:t>
      </w:r>
    </w:p>
    <w:p w14:paraId="21315953" w14:textId="77777777" w:rsidR="009D5DA5" w:rsidRPr="009D5DA5" w:rsidRDefault="009D5DA5" w:rsidP="009D5DA5">
      <w:pPr>
        <w:jc w:val="both"/>
      </w:pPr>
      <w:r w:rsidRPr="009D5DA5">
        <w:t xml:space="preserve">EP FLOPEC: Empresa Pública Flota Petrolera Ecuatoriana. </w:t>
      </w:r>
    </w:p>
    <w:p w14:paraId="7D3C787A" w14:textId="77777777" w:rsidR="009D5DA5" w:rsidRPr="009D5DA5" w:rsidRDefault="009D5DA5" w:rsidP="009D5DA5">
      <w:pPr>
        <w:jc w:val="both"/>
      </w:pPr>
      <w:r w:rsidRPr="009D5DA5">
        <w:t xml:space="preserve">FAL: Fuentes Alternativas de Liquidez. </w:t>
      </w:r>
    </w:p>
    <w:p w14:paraId="13E6D5EC" w14:textId="77777777" w:rsidR="009D5DA5" w:rsidRPr="009D5DA5" w:rsidRDefault="009D5DA5" w:rsidP="009D5DA5">
      <w:pPr>
        <w:jc w:val="both"/>
      </w:pPr>
      <w:r w:rsidRPr="009D5DA5">
        <w:t xml:space="preserve">FONCULTURA: Fondo Nacional de la Cultura. </w:t>
      </w:r>
    </w:p>
    <w:p w14:paraId="19A988B1" w14:textId="77777777" w:rsidR="009D5DA5" w:rsidRPr="009D5DA5" w:rsidRDefault="009D5DA5" w:rsidP="009D5DA5">
      <w:pPr>
        <w:jc w:val="both"/>
      </w:pPr>
      <w:r w:rsidRPr="009D5DA5">
        <w:t xml:space="preserve">FONDEPYME: Fondo de Desarrollo para la Pequeña y Mediana Empresa. </w:t>
      </w:r>
    </w:p>
    <w:p w14:paraId="17EDAC7E" w14:textId="77777777" w:rsidR="009D5DA5" w:rsidRPr="009D5DA5" w:rsidRDefault="009D5DA5" w:rsidP="009D5DA5">
      <w:pPr>
        <w:jc w:val="both"/>
        <w:rPr>
          <w:lang w:val="en-US"/>
        </w:rPr>
      </w:pPr>
      <w:r w:rsidRPr="009D5DA5">
        <w:rPr>
          <w:lang w:val="en-US"/>
        </w:rPr>
        <w:lastRenderedPageBreak/>
        <w:t xml:space="preserve">ICBC: Industrial and Commercial Bank of China. </w:t>
      </w:r>
    </w:p>
    <w:p w14:paraId="13FF2E79" w14:textId="77777777" w:rsidR="009D5DA5" w:rsidRPr="009D5DA5" w:rsidRDefault="009D5DA5" w:rsidP="009D5DA5">
      <w:pPr>
        <w:jc w:val="both"/>
      </w:pPr>
      <w:r w:rsidRPr="009D5DA5">
        <w:t xml:space="preserve">IFTH: Instituto de Fomento al Talento Humano. </w:t>
      </w:r>
    </w:p>
    <w:p w14:paraId="3FA6A37C" w14:textId="77777777" w:rsidR="009D5DA5" w:rsidRPr="009D5DA5" w:rsidRDefault="009D5DA5" w:rsidP="009D5DA5">
      <w:pPr>
        <w:jc w:val="both"/>
      </w:pPr>
      <w:r w:rsidRPr="009D5DA5">
        <w:t xml:space="preserve">JPRMF: Junta de Política y Regulación Monetaria y Financiera. </w:t>
      </w:r>
    </w:p>
    <w:p w14:paraId="76DAA97B" w14:textId="77777777" w:rsidR="009D5DA5" w:rsidRPr="009D5DA5" w:rsidRDefault="009D5DA5" w:rsidP="009D5DA5">
      <w:pPr>
        <w:jc w:val="both"/>
      </w:pPr>
      <w:r w:rsidRPr="009D5DA5">
        <w:t xml:space="preserve">LBC: Líneas Bilaterales de Crédito. </w:t>
      </w:r>
    </w:p>
    <w:p w14:paraId="3DA4C0EE" w14:textId="77777777" w:rsidR="009D5DA5" w:rsidRPr="009D5DA5" w:rsidRDefault="009D5DA5" w:rsidP="009D5DA5">
      <w:pPr>
        <w:jc w:val="both"/>
      </w:pPr>
      <w:r w:rsidRPr="009D5DA5">
        <w:t xml:space="preserve">LESP: Límite de Exposición al Sistema Central de Pagos. </w:t>
      </w:r>
    </w:p>
    <w:p w14:paraId="748A3E01" w14:textId="77777777" w:rsidR="009D5DA5" w:rsidRPr="009D5DA5" w:rsidRDefault="009D5DA5" w:rsidP="009D5DA5">
      <w:pPr>
        <w:jc w:val="both"/>
      </w:pPr>
      <w:r w:rsidRPr="009D5DA5">
        <w:t xml:space="preserve">OPE: Órdenes de Pago del Exterior. </w:t>
      </w:r>
    </w:p>
    <w:p w14:paraId="76799A81" w14:textId="77777777" w:rsidR="009D5DA5" w:rsidRPr="009D5DA5" w:rsidRDefault="009D5DA5" w:rsidP="009D5DA5">
      <w:pPr>
        <w:jc w:val="both"/>
      </w:pPr>
      <w:r w:rsidRPr="009D5DA5">
        <w:t xml:space="preserve">RML: Reservas Mínimas de Liquidez. </w:t>
      </w:r>
    </w:p>
    <w:p w14:paraId="322947AB" w14:textId="77777777" w:rsidR="009D5DA5" w:rsidRPr="009D5DA5" w:rsidRDefault="009D5DA5" w:rsidP="009D5DA5">
      <w:pPr>
        <w:jc w:val="both"/>
      </w:pPr>
      <w:r w:rsidRPr="009D5DA5">
        <w:t xml:space="preserve">RUC: Registro Único de Contribuyentes. </w:t>
      </w:r>
    </w:p>
    <w:p w14:paraId="74AF27E3" w14:textId="77777777" w:rsidR="009D5DA5" w:rsidRPr="009D5DA5" w:rsidRDefault="009D5DA5" w:rsidP="009D5DA5">
      <w:pPr>
        <w:jc w:val="both"/>
      </w:pPr>
      <w:r w:rsidRPr="009D5DA5">
        <w:t xml:space="preserve">SB: Superintendencia de Bancos. </w:t>
      </w:r>
    </w:p>
    <w:p w14:paraId="7E9A1537" w14:textId="77777777" w:rsidR="009D5DA5" w:rsidRPr="009D5DA5" w:rsidRDefault="009D5DA5" w:rsidP="009D5DA5">
      <w:pPr>
        <w:jc w:val="both"/>
      </w:pPr>
      <w:r w:rsidRPr="009D5DA5">
        <w:t xml:space="preserve">SBU: Salario Básico Unificado. </w:t>
      </w:r>
    </w:p>
    <w:p w14:paraId="782CD297" w14:textId="77777777" w:rsidR="009D5DA5" w:rsidRPr="009D5DA5" w:rsidRDefault="009D5DA5" w:rsidP="009D5DA5">
      <w:pPr>
        <w:jc w:val="both"/>
      </w:pPr>
      <w:r w:rsidRPr="009D5DA5">
        <w:t xml:space="preserve">SCI: Sistema de Cobros Interbancarios. </w:t>
      </w:r>
    </w:p>
    <w:p w14:paraId="6A97F58C" w14:textId="77777777" w:rsidR="009D5DA5" w:rsidRPr="009D5DA5" w:rsidRDefault="009D5DA5" w:rsidP="009D5DA5">
      <w:pPr>
        <w:jc w:val="both"/>
      </w:pPr>
      <w:r w:rsidRPr="009D5DA5">
        <w:t xml:space="preserve">SCV: Sistema de Custodia de Valores. </w:t>
      </w:r>
    </w:p>
    <w:p w14:paraId="62B3DE17" w14:textId="77777777" w:rsidR="009D5DA5" w:rsidRPr="009D5DA5" w:rsidRDefault="009D5DA5" w:rsidP="009D5DA5">
      <w:pPr>
        <w:jc w:val="both"/>
      </w:pPr>
      <w:r w:rsidRPr="009D5DA5">
        <w:t xml:space="preserve">SCVS: Superintendencia de Compañías, Valores y Seguros. </w:t>
      </w:r>
    </w:p>
    <w:p w14:paraId="295BF737" w14:textId="77777777" w:rsidR="009D5DA5" w:rsidRPr="009D5DA5" w:rsidRDefault="009D5DA5" w:rsidP="009D5DA5">
      <w:pPr>
        <w:jc w:val="both"/>
      </w:pPr>
      <w:r w:rsidRPr="009D5DA5">
        <w:t xml:space="preserve">SEPS: Superintendencia de Economía Popular y Solidaria. </w:t>
      </w:r>
    </w:p>
    <w:p w14:paraId="4827D12C" w14:textId="77777777" w:rsidR="009D5DA5" w:rsidRPr="009D5DA5" w:rsidRDefault="009D5DA5" w:rsidP="009D5DA5">
      <w:pPr>
        <w:jc w:val="both"/>
      </w:pPr>
      <w:r w:rsidRPr="009D5DA5">
        <w:t xml:space="preserve">SPI: Sistema de Pagos Interbancario. </w:t>
      </w:r>
    </w:p>
    <w:p w14:paraId="3A9056CF" w14:textId="77777777" w:rsidR="009D5DA5" w:rsidRPr="009D5DA5" w:rsidRDefault="009D5DA5" w:rsidP="009D5DA5">
      <w:pPr>
        <w:jc w:val="both"/>
      </w:pPr>
      <w:r w:rsidRPr="009D5DA5">
        <w:t xml:space="preserve">SPL: Sistema de Pagos en Línea. </w:t>
      </w:r>
    </w:p>
    <w:p w14:paraId="4E5F0429" w14:textId="77777777" w:rsidR="009D5DA5" w:rsidRPr="009D5DA5" w:rsidRDefault="009D5DA5" w:rsidP="009D5DA5">
      <w:pPr>
        <w:jc w:val="both"/>
      </w:pPr>
      <w:r w:rsidRPr="009D5DA5">
        <w:t xml:space="preserve">SRR: Sistema Red de Redes. </w:t>
      </w:r>
    </w:p>
    <w:p w14:paraId="2E2F853E" w14:textId="77777777" w:rsidR="009D5DA5" w:rsidRPr="009D5DA5" w:rsidRDefault="009D5DA5" w:rsidP="009D5DA5">
      <w:pPr>
        <w:jc w:val="both"/>
      </w:pPr>
      <w:r w:rsidRPr="009D5DA5">
        <w:t>TBC: Títulos del Banco Central.</w:t>
      </w:r>
    </w:p>
    <w:p w14:paraId="70176806" w14:textId="77777777" w:rsidR="009D5DA5" w:rsidRPr="009D5DA5" w:rsidRDefault="009D5DA5" w:rsidP="009D5DA5">
      <w:pPr>
        <w:jc w:val="both"/>
      </w:pPr>
    </w:p>
    <w:p w14:paraId="4CFE997A" w14:textId="77777777" w:rsidR="009D5DA5" w:rsidRPr="009D5DA5" w:rsidRDefault="009D5DA5" w:rsidP="009D5DA5">
      <w:pPr>
        <w:jc w:val="both"/>
      </w:pPr>
      <w:r w:rsidRPr="009D5DA5">
        <w:t>LIBRO I: SISTEMA MONETARIO Y FINANCIERO</w:t>
      </w:r>
    </w:p>
    <w:p w14:paraId="5E52BB5B" w14:textId="77777777" w:rsidR="009D5DA5" w:rsidRPr="009D5DA5" w:rsidRDefault="009D5DA5" w:rsidP="009D5DA5">
      <w:pPr>
        <w:jc w:val="both"/>
      </w:pPr>
    </w:p>
    <w:p w14:paraId="26EA6A53" w14:textId="77777777" w:rsidR="009D5DA5" w:rsidRPr="009D5DA5" w:rsidRDefault="009D5DA5" w:rsidP="009D5DA5">
      <w:pPr>
        <w:jc w:val="both"/>
      </w:pPr>
      <w:r w:rsidRPr="009D5DA5">
        <w:t xml:space="preserve">TÍTULO I: SISTEMA MONETARIO </w:t>
      </w:r>
    </w:p>
    <w:p w14:paraId="09FDCAF2" w14:textId="77777777" w:rsidR="009D5DA5" w:rsidRPr="009D5DA5" w:rsidRDefault="009D5DA5" w:rsidP="009D5DA5">
      <w:pPr>
        <w:jc w:val="both"/>
      </w:pPr>
    </w:p>
    <w:p w14:paraId="685F62C1" w14:textId="77777777" w:rsidR="009D5DA5" w:rsidRPr="009D5DA5" w:rsidRDefault="009D5DA5" w:rsidP="009D5DA5">
      <w:pPr>
        <w:jc w:val="both"/>
      </w:pPr>
      <w:r w:rsidRPr="009D5DA5">
        <w:t xml:space="preserve">CAPÍTULO I: DE LA MONEDA Y EL DINERO </w:t>
      </w:r>
    </w:p>
    <w:p w14:paraId="2E5C72D6" w14:textId="77777777" w:rsidR="009D5DA5" w:rsidRPr="009D5DA5" w:rsidRDefault="009D5DA5" w:rsidP="009D5DA5">
      <w:pPr>
        <w:jc w:val="both"/>
      </w:pPr>
    </w:p>
    <w:p w14:paraId="2BAE44B9" w14:textId="77777777" w:rsidR="009D5DA5" w:rsidRPr="009D5DA5" w:rsidRDefault="009D5DA5" w:rsidP="009D5DA5">
      <w:pPr>
        <w:jc w:val="both"/>
      </w:pPr>
      <w:r w:rsidRPr="009D5DA5">
        <w:t>Nota: Capítulo derogado por Disposición derogatoria única de Resolución de la Junta de Política y Regulación Monetaria No. 5, publicada en Registro Oficial 21 de 15 de Marzo del 2022 .</w:t>
      </w:r>
    </w:p>
    <w:p w14:paraId="578F43E6" w14:textId="77777777" w:rsidR="009D5DA5" w:rsidRPr="009D5DA5" w:rsidRDefault="009D5DA5" w:rsidP="009D5DA5">
      <w:pPr>
        <w:jc w:val="both"/>
      </w:pPr>
    </w:p>
    <w:p w14:paraId="2E2CAE77" w14:textId="77777777" w:rsidR="009D5DA5" w:rsidRPr="009D5DA5" w:rsidRDefault="009D5DA5" w:rsidP="009D5DA5">
      <w:pPr>
        <w:jc w:val="both"/>
      </w:pPr>
      <w:r w:rsidRPr="009D5DA5">
        <w:t>CAPÍTULO II</w:t>
      </w:r>
    </w:p>
    <w:p w14:paraId="032DD1E4" w14:textId="77777777" w:rsidR="009D5DA5" w:rsidRPr="009D5DA5" w:rsidRDefault="009D5DA5" w:rsidP="009D5DA5">
      <w:pPr>
        <w:jc w:val="both"/>
      </w:pPr>
      <w:r w:rsidRPr="009D5DA5">
        <w:t>NORMAS PARA LA GESTIÓN DE MEDIOS DE PAGO ELECTRÓNICOS</w:t>
      </w:r>
    </w:p>
    <w:p w14:paraId="0FD9D652" w14:textId="77777777" w:rsidR="009D5DA5" w:rsidRPr="009D5DA5" w:rsidRDefault="009D5DA5" w:rsidP="009D5DA5">
      <w:pPr>
        <w:jc w:val="both"/>
      </w:pPr>
    </w:p>
    <w:p w14:paraId="32FFCE00" w14:textId="77777777" w:rsidR="009D5DA5" w:rsidRPr="009D5DA5" w:rsidRDefault="009D5DA5" w:rsidP="009D5DA5">
      <w:pPr>
        <w:jc w:val="both"/>
      </w:pPr>
      <w:r w:rsidRPr="009D5DA5">
        <w:t xml:space="preserve">Nota: Capítulo derogado por Disposición derogatoria única de Resolución de la Junta de </w:t>
      </w:r>
      <w:r w:rsidRPr="009D5DA5">
        <w:lastRenderedPageBreak/>
        <w:t>Política y Regulación Monetaria No. 5, publicada en Registro Oficial 21 de 15 de Marzo del 2022 .</w:t>
      </w:r>
    </w:p>
    <w:p w14:paraId="1A8EA80D" w14:textId="77777777" w:rsidR="009D5DA5" w:rsidRPr="009D5DA5" w:rsidRDefault="009D5DA5" w:rsidP="009D5DA5">
      <w:pPr>
        <w:jc w:val="both"/>
      </w:pPr>
    </w:p>
    <w:p w14:paraId="6DD1AA3A" w14:textId="77777777" w:rsidR="009D5DA5" w:rsidRPr="009D5DA5" w:rsidRDefault="009D5DA5" w:rsidP="009D5DA5">
      <w:pPr>
        <w:jc w:val="both"/>
      </w:pPr>
      <w:r w:rsidRPr="009D5DA5">
        <w:t>Nota: Capítulo reformado por artículo único de Resolución de la Junta de Política Monetaria y Financiera No. 435, publicada en Registro Oficial 177 de 7 de Febrero del 2018 .</w:t>
      </w:r>
    </w:p>
    <w:p w14:paraId="1F7C530E" w14:textId="77777777" w:rsidR="009D5DA5" w:rsidRPr="009D5DA5" w:rsidRDefault="009D5DA5" w:rsidP="009D5DA5">
      <w:pPr>
        <w:jc w:val="both"/>
      </w:pPr>
      <w:r w:rsidRPr="009D5DA5">
        <w:t>Nota: Capítulo, Secciones, Subsecciones y Artículos derogado y sustituido por artículo 1, numeral 1.1 de Resolución de la Junta de Política Monetaria y Financiera No. 441, publicada en Registro Oficial 208 de 26 de Marzo del 2018 .</w:t>
      </w:r>
    </w:p>
    <w:p w14:paraId="7F8B0DC8" w14:textId="77777777" w:rsidR="009D5DA5" w:rsidRPr="009D5DA5" w:rsidRDefault="009D5DA5" w:rsidP="009D5DA5">
      <w:pPr>
        <w:jc w:val="both"/>
      </w:pPr>
    </w:p>
    <w:p w14:paraId="149CBFB9" w14:textId="77777777" w:rsidR="009D5DA5" w:rsidRPr="009D5DA5" w:rsidRDefault="009D5DA5" w:rsidP="009D5DA5">
      <w:pPr>
        <w:jc w:val="both"/>
      </w:pPr>
      <w:r w:rsidRPr="009D5DA5">
        <w:t>CAPÍTULO III</w:t>
      </w:r>
    </w:p>
    <w:p w14:paraId="5C73DEAB" w14:textId="77777777" w:rsidR="009D5DA5" w:rsidRPr="009D5DA5" w:rsidRDefault="009D5DA5" w:rsidP="009D5DA5">
      <w:pPr>
        <w:jc w:val="both"/>
      </w:pPr>
      <w:r w:rsidRPr="009D5DA5">
        <w:t>NORMAS PARA EL SISTEMA CENTRAL DE PAGOS</w:t>
      </w:r>
    </w:p>
    <w:p w14:paraId="64322461" w14:textId="77777777" w:rsidR="009D5DA5" w:rsidRPr="009D5DA5" w:rsidRDefault="009D5DA5" w:rsidP="009D5DA5">
      <w:pPr>
        <w:jc w:val="both"/>
      </w:pPr>
    </w:p>
    <w:p w14:paraId="72AA8A68" w14:textId="77777777" w:rsidR="009D5DA5" w:rsidRPr="009D5DA5" w:rsidRDefault="009D5DA5" w:rsidP="009D5DA5">
      <w:pPr>
        <w:jc w:val="both"/>
      </w:pPr>
      <w:r w:rsidRPr="009D5DA5">
        <w:t>Nota: Capítulo, Secciones y Artículos derogado y sustituido por artículo 1, numeral 1.2 de Resolución de la Junta de Política Monetaria y Financiera No. 441, publicada en Registro Oficial 208 de 26 de Marzo del 2018 .</w:t>
      </w:r>
    </w:p>
    <w:p w14:paraId="138CAA93" w14:textId="77777777" w:rsidR="009D5DA5" w:rsidRPr="009D5DA5" w:rsidRDefault="009D5DA5" w:rsidP="009D5DA5">
      <w:pPr>
        <w:jc w:val="both"/>
      </w:pPr>
      <w:r w:rsidRPr="009D5DA5">
        <w:t>Nota: Capítulo reformado por artículo 1 de Resolución de la Junta de Política Monetaria y Financiera No. 672, publicada en Registro Oficial Suplemento 525 de 27 de Agosto del 2021 .</w:t>
      </w:r>
    </w:p>
    <w:p w14:paraId="1678875F" w14:textId="77777777" w:rsidR="009D5DA5" w:rsidRPr="009D5DA5" w:rsidRDefault="009D5DA5" w:rsidP="009D5DA5">
      <w:pPr>
        <w:jc w:val="both"/>
      </w:pPr>
    </w:p>
    <w:p w14:paraId="28EE034E" w14:textId="77777777" w:rsidR="009D5DA5" w:rsidRPr="009D5DA5" w:rsidRDefault="009D5DA5" w:rsidP="009D5DA5">
      <w:pPr>
        <w:jc w:val="both"/>
      </w:pPr>
      <w:r w:rsidRPr="009D5DA5">
        <w:t>Nota: Capítulo derogado por Disposición Derogatoria Primera de Resolución de la Junta de Política y Regulación Monetaria No. 20, publicada en Registro Oficial Suplemento 138 de 31 de Agosto del 2022 .</w:t>
      </w:r>
    </w:p>
    <w:p w14:paraId="4E019F3A" w14:textId="77777777" w:rsidR="009D5DA5" w:rsidRPr="009D5DA5" w:rsidRDefault="009D5DA5" w:rsidP="009D5DA5">
      <w:pPr>
        <w:jc w:val="both"/>
      </w:pPr>
    </w:p>
    <w:p w14:paraId="2F465062" w14:textId="77777777" w:rsidR="009D5DA5" w:rsidRPr="009D5DA5" w:rsidRDefault="009D5DA5" w:rsidP="009D5DA5">
      <w:pPr>
        <w:jc w:val="both"/>
      </w:pPr>
      <w:r w:rsidRPr="009D5DA5">
        <w:t>CAPÍTULO IV</w:t>
      </w:r>
    </w:p>
    <w:p w14:paraId="3786910D" w14:textId="77777777" w:rsidR="009D5DA5" w:rsidRPr="009D5DA5" w:rsidRDefault="009D5DA5" w:rsidP="009D5DA5">
      <w:pPr>
        <w:jc w:val="both"/>
      </w:pPr>
      <w:r w:rsidRPr="009D5DA5">
        <w:t>DE LOS SISTEMAS AUXILIARES DE PAGO</w:t>
      </w:r>
    </w:p>
    <w:p w14:paraId="40776435" w14:textId="77777777" w:rsidR="009D5DA5" w:rsidRPr="009D5DA5" w:rsidRDefault="009D5DA5" w:rsidP="009D5DA5">
      <w:pPr>
        <w:jc w:val="both"/>
      </w:pPr>
    </w:p>
    <w:p w14:paraId="3F4C1FD8" w14:textId="77777777" w:rsidR="009D5DA5" w:rsidRPr="009D5DA5" w:rsidRDefault="009D5DA5" w:rsidP="009D5DA5">
      <w:pPr>
        <w:jc w:val="both"/>
      </w:pPr>
      <w:r w:rsidRPr="009D5DA5">
        <w:t>Nota: Capítulo Secciones y Artículos, derogado y sustituido por artículo 1, numeral 1.3 de Resolución de la Junta de Política Monetaria y Financiera No. 441, publicada en Registro Oficial 208 de 26 de Marzo del 2018 .</w:t>
      </w:r>
    </w:p>
    <w:p w14:paraId="666E6C18" w14:textId="77777777" w:rsidR="009D5DA5" w:rsidRPr="009D5DA5" w:rsidRDefault="009D5DA5" w:rsidP="009D5DA5">
      <w:pPr>
        <w:jc w:val="both"/>
      </w:pPr>
      <w:r w:rsidRPr="009D5DA5">
        <w:lastRenderedPageBreak/>
        <w:t>Nota: Capítulo derogado por Disposición derogatoria única de Resolución de la Junta de Política y Regulación Monetaria No. 10, publicada en Registro Oficial 33 de 31 de Marzo del 2022 .</w:t>
      </w:r>
    </w:p>
    <w:p w14:paraId="3535D1A0" w14:textId="77777777" w:rsidR="009D5DA5" w:rsidRPr="009D5DA5" w:rsidRDefault="009D5DA5" w:rsidP="009D5DA5">
      <w:pPr>
        <w:jc w:val="both"/>
      </w:pPr>
    </w:p>
    <w:p w14:paraId="6CB7B918" w14:textId="77777777" w:rsidR="009D5DA5" w:rsidRPr="009D5DA5" w:rsidRDefault="009D5DA5" w:rsidP="009D5DA5">
      <w:pPr>
        <w:jc w:val="both"/>
      </w:pPr>
      <w:r w:rsidRPr="009D5DA5">
        <w:t>CAPÍTULO V</w:t>
      </w:r>
    </w:p>
    <w:p w14:paraId="5F44C2FB" w14:textId="77777777" w:rsidR="009D5DA5" w:rsidRPr="009D5DA5" w:rsidRDefault="009D5DA5" w:rsidP="009D5DA5">
      <w:pPr>
        <w:jc w:val="both"/>
      </w:pPr>
      <w:r w:rsidRPr="009D5DA5">
        <w:t>NORMAS PARA EL DEPÓSITO CENTRALIZADO DE VALORES DEL BANCO CENTRAL DEL ECUADOR</w:t>
      </w:r>
    </w:p>
    <w:p w14:paraId="6BF8FB5C" w14:textId="77777777" w:rsidR="009D5DA5" w:rsidRPr="009D5DA5" w:rsidRDefault="009D5DA5" w:rsidP="009D5DA5">
      <w:pPr>
        <w:jc w:val="both"/>
      </w:pPr>
    </w:p>
    <w:p w14:paraId="49CFF301" w14:textId="77777777" w:rsidR="009D5DA5" w:rsidRPr="009D5DA5" w:rsidRDefault="009D5DA5" w:rsidP="009D5DA5">
      <w:pPr>
        <w:jc w:val="both"/>
      </w:pPr>
      <w:r w:rsidRPr="009D5DA5">
        <w:t>Nota: Capítulo agregado por artículo 1, numeral 1.4 de Resolución de la Junta de Política Monetaria y Financiera No. 441, publicada en Registro Oficial 208 de 26 de Marzo del 2018 .</w:t>
      </w:r>
    </w:p>
    <w:p w14:paraId="49AA4D7F" w14:textId="77777777" w:rsidR="009D5DA5" w:rsidRPr="009D5DA5" w:rsidRDefault="009D5DA5" w:rsidP="009D5DA5">
      <w:pPr>
        <w:jc w:val="both"/>
      </w:pPr>
    </w:p>
    <w:p w14:paraId="256BDCB3" w14:textId="77777777" w:rsidR="009D5DA5" w:rsidRPr="009D5DA5" w:rsidRDefault="009D5DA5" w:rsidP="009D5DA5">
      <w:pPr>
        <w:jc w:val="both"/>
      </w:pPr>
      <w:r w:rsidRPr="009D5DA5">
        <w:t>Nota: Capítulo derogado por Disposición Derogatoria Segunda de Resolución de la Junta de Política y Regulación Monetaria No. 20, publicada en Registro Oficial Suplemento 138 de 31 de Agosto del 2022 .</w:t>
      </w:r>
    </w:p>
    <w:p w14:paraId="35FE9785" w14:textId="77777777" w:rsidR="009D5DA5" w:rsidRPr="009D5DA5" w:rsidRDefault="009D5DA5" w:rsidP="009D5DA5">
      <w:pPr>
        <w:jc w:val="both"/>
      </w:pPr>
    </w:p>
    <w:p w14:paraId="030790A7" w14:textId="77777777" w:rsidR="009D5DA5" w:rsidRPr="009D5DA5" w:rsidRDefault="009D5DA5" w:rsidP="009D5DA5">
      <w:pPr>
        <w:jc w:val="both"/>
      </w:pPr>
      <w:r w:rsidRPr="009D5DA5">
        <w:t>CAPÍTULO VI: INSTRUMENTOS DE POLÍTICA MONETARIA</w:t>
      </w:r>
    </w:p>
    <w:p w14:paraId="54450725" w14:textId="77777777" w:rsidR="009D5DA5" w:rsidRPr="009D5DA5" w:rsidRDefault="009D5DA5" w:rsidP="009D5DA5">
      <w:pPr>
        <w:jc w:val="both"/>
      </w:pPr>
    </w:p>
    <w:p w14:paraId="77300449" w14:textId="77777777" w:rsidR="009D5DA5" w:rsidRPr="009D5DA5" w:rsidRDefault="009D5DA5" w:rsidP="009D5DA5">
      <w:pPr>
        <w:jc w:val="both"/>
      </w:pPr>
      <w:r w:rsidRPr="009D5DA5">
        <w:t>Nota: Capítulo renumerado por artículo 1, numeral 1.4 de Resolución de la Junta de Política Monetaria y Financiera No. 441, publicada en Registro Oficial 208 de 26 de Marzo del 2018 .</w:t>
      </w:r>
    </w:p>
    <w:p w14:paraId="0821604E" w14:textId="77777777" w:rsidR="009D5DA5" w:rsidRPr="009D5DA5" w:rsidRDefault="009D5DA5" w:rsidP="009D5DA5">
      <w:pPr>
        <w:jc w:val="both"/>
      </w:pPr>
    </w:p>
    <w:p w14:paraId="03784683" w14:textId="77777777" w:rsidR="009D5DA5" w:rsidRPr="009D5DA5" w:rsidRDefault="009D5DA5" w:rsidP="009D5DA5">
      <w:pPr>
        <w:jc w:val="both"/>
      </w:pPr>
      <w:r w:rsidRPr="009D5DA5">
        <w:t>Nota: La Disposición derogatoria única de Resolución No. 2, publicada en Registro Oficial Suplemento 2 de 14 de Febrero del 2022 , dispone derogar expresamente este Capítulo con excepción de lo establecido en la Sección II "Coeficiente de Liquidez Doméstica", por ser competencia de la Junta de Política y Regulación Financiera, según lo dispuesto en el artículo 120 del Código Orgánico Monetario y Financiero.</w:t>
      </w:r>
    </w:p>
    <w:p w14:paraId="3835CF94" w14:textId="77777777" w:rsidR="009D5DA5" w:rsidRPr="009D5DA5" w:rsidRDefault="009D5DA5" w:rsidP="009D5DA5">
      <w:pPr>
        <w:jc w:val="both"/>
      </w:pPr>
    </w:p>
    <w:p w14:paraId="03693F41" w14:textId="77777777" w:rsidR="009D5DA5" w:rsidRPr="009D5DA5" w:rsidRDefault="009D5DA5" w:rsidP="009D5DA5">
      <w:pPr>
        <w:jc w:val="both"/>
      </w:pPr>
      <w:r w:rsidRPr="009D5DA5">
        <w:t xml:space="preserve">SECCIÓN I: RESERVAS MÍNIMAS DE LIQUIDEZ </w:t>
      </w:r>
    </w:p>
    <w:p w14:paraId="77AC55F6" w14:textId="77777777" w:rsidR="009D5DA5" w:rsidRPr="009D5DA5" w:rsidRDefault="009D5DA5" w:rsidP="009D5DA5">
      <w:pPr>
        <w:jc w:val="both"/>
      </w:pPr>
    </w:p>
    <w:p w14:paraId="296AA4CC" w14:textId="77777777" w:rsidR="009D5DA5" w:rsidRPr="009D5DA5" w:rsidRDefault="009D5DA5" w:rsidP="009D5DA5">
      <w:pPr>
        <w:jc w:val="both"/>
      </w:pPr>
      <w:r w:rsidRPr="009D5DA5">
        <w:lastRenderedPageBreak/>
        <w:t>Nota: Sección con sus subsecciones y artículos derogada por disposición derogatoria única de Resolución No. 2, publicada en Registro Oficial Suplemento 2 de 14 de Febrero del 2022 .</w:t>
      </w:r>
    </w:p>
    <w:p w14:paraId="7B40E545" w14:textId="77777777" w:rsidR="009D5DA5" w:rsidRPr="009D5DA5" w:rsidRDefault="009D5DA5" w:rsidP="009D5DA5">
      <w:pPr>
        <w:jc w:val="both"/>
      </w:pPr>
    </w:p>
    <w:p w14:paraId="03A88CFE" w14:textId="77777777" w:rsidR="009D5DA5" w:rsidRPr="009D5DA5" w:rsidRDefault="009D5DA5" w:rsidP="009D5DA5">
      <w:pPr>
        <w:jc w:val="both"/>
      </w:pPr>
      <w:r w:rsidRPr="009D5DA5">
        <w:t xml:space="preserve">SUBSECCIÓN I: REQUERIMIENTOS DE RESERVAS MÍNIMAS DE LIQUIDEZ </w:t>
      </w:r>
    </w:p>
    <w:p w14:paraId="7435A8BD" w14:textId="77777777" w:rsidR="009D5DA5" w:rsidRPr="009D5DA5" w:rsidRDefault="009D5DA5" w:rsidP="009D5DA5">
      <w:pPr>
        <w:jc w:val="both"/>
      </w:pPr>
    </w:p>
    <w:p w14:paraId="49974AE7" w14:textId="77777777" w:rsidR="009D5DA5" w:rsidRPr="009D5DA5" w:rsidRDefault="009D5DA5" w:rsidP="009D5DA5">
      <w:pPr>
        <w:jc w:val="both"/>
      </w:pPr>
      <w:r w:rsidRPr="009D5DA5">
        <w:t xml:space="preserve">Art. 1.- </w:t>
      </w:r>
    </w:p>
    <w:p w14:paraId="4C215DA7" w14:textId="77777777" w:rsidR="009D5DA5" w:rsidRPr="009D5DA5" w:rsidRDefault="009D5DA5" w:rsidP="009D5DA5">
      <w:pPr>
        <w:jc w:val="both"/>
      </w:pPr>
    </w:p>
    <w:p w14:paraId="3712B26D" w14:textId="77777777" w:rsidR="009D5DA5" w:rsidRPr="009D5DA5" w:rsidRDefault="009D5DA5" w:rsidP="009D5DA5">
      <w:pPr>
        <w:jc w:val="both"/>
      </w:pPr>
      <w:r w:rsidRPr="009D5DA5">
        <w:t>Nota: Artículo sustituido por artículo 1 de Resolución de la Junta de Política Monetaria y Financiera No. 531, publicada en Registro Oficial 32 de 4 de Septiembre del 2019 .</w:t>
      </w:r>
    </w:p>
    <w:p w14:paraId="6353C282" w14:textId="77777777" w:rsidR="009D5DA5" w:rsidRPr="009D5DA5" w:rsidRDefault="009D5DA5" w:rsidP="009D5DA5">
      <w:pPr>
        <w:jc w:val="both"/>
      </w:pPr>
    </w:p>
    <w:p w14:paraId="1F59D6EF" w14:textId="77777777" w:rsidR="009D5DA5" w:rsidRPr="009D5DA5" w:rsidRDefault="009D5DA5" w:rsidP="009D5DA5">
      <w:pPr>
        <w:jc w:val="both"/>
      </w:pPr>
      <w:r w:rsidRPr="009D5DA5">
        <w:t>Art. 2.-Nota: Artículo derogado por disposición derogatoria única de Resolución No. 2, publicada en Registro Oficial Suplemento 2 de 14 de Febrero del 2022 .</w:t>
      </w:r>
    </w:p>
    <w:p w14:paraId="54976344" w14:textId="77777777" w:rsidR="009D5DA5" w:rsidRPr="009D5DA5" w:rsidRDefault="009D5DA5" w:rsidP="009D5DA5">
      <w:pPr>
        <w:jc w:val="both"/>
      </w:pPr>
    </w:p>
    <w:p w14:paraId="4EC81CBE" w14:textId="77777777" w:rsidR="009D5DA5" w:rsidRPr="009D5DA5" w:rsidRDefault="009D5DA5" w:rsidP="009D5DA5">
      <w:pPr>
        <w:jc w:val="both"/>
      </w:pPr>
      <w:r w:rsidRPr="009D5DA5">
        <w:t xml:space="preserve">Art. 3.- </w:t>
      </w:r>
    </w:p>
    <w:p w14:paraId="6E037438" w14:textId="77777777" w:rsidR="009D5DA5" w:rsidRPr="009D5DA5" w:rsidRDefault="009D5DA5" w:rsidP="009D5DA5">
      <w:pPr>
        <w:jc w:val="both"/>
      </w:pPr>
    </w:p>
    <w:p w14:paraId="158E8853" w14:textId="77777777" w:rsidR="009D5DA5" w:rsidRPr="009D5DA5" w:rsidRDefault="009D5DA5" w:rsidP="009D5DA5">
      <w:pPr>
        <w:jc w:val="both"/>
      </w:pPr>
      <w:r w:rsidRPr="009D5DA5">
        <w:t xml:space="preserve">Nota: Cuadro sustituido por artículo 2 de Resolución de la Junta de Política Monetaria y Financiera No. 531, publicada en Registro Oficial 32 de 4 de Septiembre del 2019 . Para leer Cuadro, ver Registro Oficial 32 de 04 de septiembre de 2019, página 29. </w:t>
      </w:r>
    </w:p>
    <w:p w14:paraId="181094EC" w14:textId="77777777" w:rsidR="009D5DA5" w:rsidRPr="009D5DA5" w:rsidRDefault="009D5DA5" w:rsidP="009D5DA5">
      <w:pPr>
        <w:jc w:val="both"/>
      </w:pPr>
    </w:p>
    <w:p w14:paraId="4F2DE120"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2E2255BA" w14:textId="77777777" w:rsidR="009D5DA5" w:rsidRPr="009D5DA5" w:rsidRDefault="009D5DA5" w:rsidP="009D5DA5">
      <w:pPr>
        <w:jc w:val="both"/>
      </w:pPr>
    </w:p>
    <w:p w14:paraId="763F96E2" w14:textId="77777777" w:rsidR="009D5DA5" w:rsidRPr="009D5DA5" w:rsidRDefault="009D5DA5" w:rsidP="009D5DA5">
      <w:pPr>
        <w:jc w:val="both"/>
      </w:pPr>
      <w:r w:rsidRPr="009D5DA5">
        <w:t>Art. 4.-Nota: Artículo derogado por disposición derogatoria única de Resolución No. 2, publicada en Registro Oficial Suplemento 2 de 14 de Febrero del 2022 .</w:t>
      </w:r>
    </w:p>
    <w:p w14:paraId="008C65E6" w14:textId="77777777" w:rsidR="009D5DA5" w:rsidRPr="009D5DA5" w:rsidRDefault="009D5DA5" w:rsidP="009D5DA5">
      <w:pPr>
        <w:jc w:val="both"/>
      </w:pPr>
    </w:p>
    <w:p w14:paraId="252DDD88" w14:textId="77777777" w:rsidR="009D5DA5" w:rsidRPr="009D5DA5" w:rsidRDefault="009D5DA5" w:rsidP="009D5DA5">
      <w:pPr>
        <w:jc w:val="both"/>
      </w:pPr>
      <w:r w:rsidRPr="009D5DA5">
        <w:t xml:space="preserve">Art. 5.- </w:t>
      </w:r>
    </w:p>
    <w:p w14:paraId="6B986DFE" w14:textId="77777777" w:rsidR="009D5DA5" w:rsidRPr="009D5DA5" w:rsidRDefault="009D5DA5" w:rsidP="009D5DA5">
      <w:pPr>
        <w:jc w:val="both"/>
      </w:pPr>
    </w:p>
    <w:p w14:paraId="51C08878" w14:textId="77777777" w:rsidR="009D5DA5" w:rsidRPr="009D5DA5" w:rsidRDefault="009D5DA5" w:rsidP="009D5DA5">
      <w:pPr>
        <w:jc w:val="both"/>
      </w:pPr>
      <w:r w:rsidRPr="009D5DA5">
        <w:lastRenderedPageBreak/>
        <w:t>Nota: Artículo reformado por artículo único de Resolución de la Junta de Política Monetaria y Financiera No. 418, publicada en Registro Oficial 170 de 29 de Enero del 2018 .</w:t>
      </w:r>
    </w:p>
    <w:p w14:paraId="62404812" w14:textId="77777777" w:rsidR="009D5DA5" w:rsidRPr="009D5DA5" w:rsidRDefault="009D5DA5" w:rsidP="009D5DA5">
      <w:pPr>
        <w:jc w:val="both"/>
      </w:pPr>
      <w:r w:rsidRPr="009D5DA5">
        <w:t>Nota: Inciso final agregado por artículo 1 de Resolución de la Junta de Política Monetaria y Financiera No. 491, publicada en Registro Oficial 411 de 22 de Enero del 2019 .</w:t>
      </w:r>
    </w:p>
    <w:p w14:paraId="5719CAA1"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137F7881" w14:textId="77777777" w:rsidR="009D5DA5" w:rsidRPr="009D5DA5" w:rsidRDefault="009D5DA5" w:rsidP="009D5DA5">
      <w:pPr>
        <w:jc w:val="both"/>
      </w:pPr>
    </w:p>
    <w:p w14:paraId="1C3EA390" w14:textId="77777777" w:rsidR="009D5DA5" w:rsidRPr="009D5DA5" w:rsidRDefault="009D5DA5" w:rsidP="009D5DA5">
      <w:pPr>
        <w:jc w:val="both"/>
      </w:pPr>
      <w:r w:rsidRPr="009D5DA5">
        <w:t xml:space="preserve">DISPOSICIÓN TRANSITORIA.- </w:t>
      </w:r>
    </w:p>
    <w:p w14:paraId="2A1595B8" w14:textId="77777777" w:rsidR="009D5DA5" w:rsidRPr="009D5DA5" w:rsidRDefault="009D5DA5" w:rsidP="009D5DA5">
      <w:pPr>
        <w:jc w:val="both"/>
      </w:pPr>
    </w:p>
    <w:p w14:paraId="191D757C" w14:textId="77777777" w:rsidR="009D5DA5" w:rsidRPr="009D5DA5" w:rsidRDefault="009D5DA5" w:rsidP="009D5DA5">
      <w:pPr>
        <w:jc w:val="both"/>
      </w:pPr>
      <w:r w:rsidRPr="009D5DA5">
        <w:t>Nota: Disposición dada por Resolución de la Junta de Política Monetaria y Financiera No. 418, publicada en Registro Oficial 170 de 29 de Enero del 2018 .</w:t>
      </w:r>
    </w:p>
    <w:p w14:paraId="1A30CE05" w14:textId="77777777" w:rsidR="009D5DA5" w:rsidRPr="009D5DA5" w:rsidRDefault="009D5DA5" w:rsidP="009D5DA5">
      <w:pPr>
        <w:jc w:val="both"/>
      </w:pPr>
      <w:r w:rsidRPr="009D5DA5">
        <w:t>Nota: Disposición derogada por disposición derogatoria única de Resolución No. 2, publicada en Registro Oficial Suplemento 2 de 14 de Febrero del 2022 .</w:t>
      </w:r>
    </w:p>
    <w:p w14:paraId="5D5C6397" w14:textId="77777777" w:rsidR="009D5DA5" w:rsidRPr="009D5DA5" w:rsidRDefault="009D5DA5" w:rsidP="009D5DA5">
      <w:pPr>
        <w:jc w:val="both"/>
      </w:pPr>
    </w:p>
    <w:p w14:paraId="3C658686" w14:textId="77777777" w:rsidR="009D5DA5" w:rsidRPr="009D5DA5" w:rsidRDefault="009D5DA5" w:rsidP="009D5DA5">
      <w:pPr>
        <w:jc w:val="both"/>
      </w:pPr>
      <w:r w:rsidRPr="009D5DA5">
        <w:t xml:space="preserve">SUBSECCIÓN II: CONSTITUCIÓN DE LAS RESERVAS MÍNIMAS DE LIQUIDEZ </w:t>
      </w:r>
    </w:p>
    <w:p w14:paraId="1DE6A763" w14:textId="77777777" w:rsidR="009D5DA5" w:rsidRPr="009D5DA5" w:rsidRDefault="009D5DA5" w:rsidP="009D5DA5">
      <w:pPr>
        <w:jc w:val="both"/>
      </w:pPr>
    </w:p>
    <w:p w14:paraId="34B0393D" w14:textId="77777777" w:rsidR="009D5DA5" w:rsidRPr="009D5DA5" w:rsidRDefault="009D5DA5" w:rsidP="009D5DA5">
      <w:pPr>
        <w:jc w:val="both"/>
      </w:pPr>
      <w:r w:rsidRPr="009D5DA5">
        <w:t xml:space="preserve">Art. 6.- </w:t>
      </w:r>
    </w:p>
    <w:p w14:paraId="67909C72" w14:textId="77777777" w:rsidR="009D5DA5" w:rsidRPr="009D5DA5" w:rsidRDefault="009D5DA5" w:rsidP="009D5DA5">
      <w:pPr>
        <w:jc w:val="both"/>
      </w:pPr>
    </w:p>
    <w:p w14:paraId="31CE9F9A" w14:textId="77777777" w:rsidR="009D5DA5" w:rsidRPr="009D5DA5" w:rsidRDefault="009D5DA5" w:rsidP="009D5DA5">
      <w:pPr>
        <w:jc w:val="both"/>
      </w:pPr>
      <w:r w:rsidRPr="009D5DA5">
        <w:t xml:space="preserve">Nota: Cuadro sustituido por artículo 3 de Resolución de la Junta de Política Monetaria y Financiera No. 531, publicada en Registro Oficial 32 de 4 de Septiembre del 2019 . Para leer Cuadro, ver Registro Oficial 32 de 04 de septiembre de 2019, página 30. </w:t>
      </w:r>
    </w:p>
    <w:p w14:paraId="5ECD96C8" w14:textId="77777777" w:rsidR="009D5DA5" w:rsidRPr="009D5DA5" w:rsidRDefault="009D5DA5" w:rsidP="009D5DA5">
      <w:pPr>
        <w:jc w:val="both"/>
      </w:pPr>
    </w:p>
    <w:p w14:paraId="101E6D92"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7A5E37A0" w14:textId="77777777" w:rsidR="009D5DA5" w:rsidRPr="009D5DA5" w:rsidRDefault="009D5DA5" w:rsidP="009D5DA5">
      <w:pPr>
        <w:jc w:val="both"/>
      </w:pPr>
    </w:p>
    <w:p w14:paraId="0B89012B" w14:textId="77777777" w:rsidR="009D5DA5" w:rsidRPr="009D5DA5" w:rsidRDefault="009D5DA5" w:rsidP="009D5DA5">
      <w:pPr>
        <w:jc w:val="both"/>
      </w:pPr>
      <w:r w:rsidRPr="009D5DA5">
        <w:t>Art. 7.-</w:t>
      </w:r>
    </w:p>
    <w:p w14:paraId="21FE94D5" w14:textId="77777777" w:rsidR="009D5DA5" w:rsidRPr="009D5DA5" w:rsidRDefault="009D5DA5" w:rsidP="009D5DA5">
      <w:pPr>
        <w:jc w:val="both"/>
      </w:pPr>
    </w:p>
    <w:p w14:paraId="3EA06A6C"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2B1F902C" w14:textId="77777777" w:rsidR="009D5DA5" w:rsidRPr="009D5DA5" w:rsidRDefault="009D5DA5" w:rsidP="009D5DA5">
      <w:pPr>
        <w:jc w:val="both"/>
      </w:pPr>
    </w:p>
    <w:p w14:paraId="74EAA0C7" w14:textId="77777777" w:rsidR="009D5DA5" w:rsidRPr="009D5DA5" w:rsidRDefault="009D5DA5" w:rsidP="009D5DA5">
      <w:pPr>
        <w:jc w:val="both"/>
      </w:pPr>
      <w:r w:rsidRPr="009D5DA5">
        <w:t>Art. 8.-</w:t>
      </w:r>
    </w:p>
    <w:p w14:paraId="6826E65B" w14:textId="77777777" w:rsidR="009D5DA5" w:rsidRPr="009D5DA5" w:rsidRDefault="009D5DA5" w:rsidP="009D5DA5">
      <w:pPr>
        <w:jc w:val="both"/>
      </w:pPr>
    </w:p>
    <w:p w14:paraId="376018D6"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7CA5932B" w14:textId="77777777" w:rsidR="009D5DA5" w:rsidRPr="009D5DA5" w:rsidRDefault="009D5DA5" w:rsidP="009D5DA5">
      <w:pPr>
        <w:jc w:val="both"/>
      </w:pPr>
    </w:p>
    <w:p w14:paraId="770BD91F" w14:textId="77777777" w:rsidR="009D5DA5" w:rsidRPr="009D5DA5" w:rsidRDefault="009D5DA5" w:rsidP="009D5DA5">
      <w:pPr>
        <w:jc w:val="both"/>
      </w:pPr>
      <w:r w:rsidRPr="009D5DA5">
        <w:t xml:space="preserve">Art. 9.- </w:t>
      </w:r>
    </w:p>
    <w:p w14:paraId="1C9567E2" w14:textId="77777777" w:rsidR="009D5DA5" w:rsidRPr="009D5DA5" w:rsidRDefault="009D5DA5" w:rsidP="009D5DA5">
      <w:pPr>
        <w:jc w:val="both"/>
      </w:pPr>
    </w:p>
    <w:p w14:paraId="2ABF190D"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0030DA4C" w14:textId="77777777" w:rsidR="009D5DA5" w:rsidRPr="009D5DA5" w:rsidRDefault="009D5DA5" w:rsidP="009D5DA5">
      <w:pPr>
        <w:jc w:val="both"/>
      </w:pPr>
    </w:p>
    <w:p w14:paraId="6D334F87" w14:textId="77777777" w:rsidR="009D5DA5" w:rsidRPr="009D5DA5" w:rsidRDefault="009D5DA5" w:rsidP="009D5DA5">
      <w:pPr>
        <w:jc w:val="both"/>
      </w:pPr>
      <w:r w:rsidRPr="009D5DA5">
        <w:t xml:space="preserve">Art. 10.- </w:t>
      </w:r>
    </w:p>
    <w:p w14:paraId="647ED78B" w14:textId="77777777" w:rsidR="009D5DA5" w:rsidRPr="009D5DA5" w:rsidRDefault="009D5DA5" w:rsidP="009D5DA5">
      <w:pPr>
        <w:jc w:val="both"/>
      </w:pPr>
    </w:p>
    <w:p w14:paraId="711FCE21"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6C33B1A3" w14:textId="77777777" w:rsidR="009D5DA5" w:rsidRPr="009D5DA5" w:rsidRDefault="009D5DA5" w:rsidP="009D5DA5">
      <w:pPr>
        <w:jc w:val="both"/>
      </w:pPr>
    </w:p>
    <w:p w14:paraId="1632988D" w14:textId="77777777" w:rsidR="009D5DA5" w:rsidRPr="009D5DA5" w:rsidRDefault="009D5DA5" w:rsidP="009D5DA5">
      <w:pPr>
        <w:jc w:val="both"/>
      </w:pPr>
      <w:r w:rsidRPr="009D5DA5">
        <w:t xml:space="preserve">DISPOSICIONES TRANSITORIAS </w:t>
      </w:r>
    </w:p>
    <w:p w14:paraId="2E132713" w14:textId="77777777" w:rsidR="009D5DA5" w:rsidRPr="009D5DA5" w:rsidRDefault="009D5DA5" w:rsidP="009D5DA5">
      <w:pPr>
        <w:jc w:val="both"/>
      </w:pPr>
    </w:p>
    <w:p w14:paraId="2FCED32E" w14:textId="77777777" w:rsidR="009D5DA5" w:rsidRPr="009D5DA5" w:rsidRDefault="009D5DA5" w:rsidP="009D5DA5">
      <w:pPr>
        <w:jc w:val="both"/>
      </w:pPr>
      <w:r w:rsidRPr="009D5DA5">
        <w:t xml:space="preserve">PRIMERA.- </w:t>
      </w:r>
    </w:p>
    <w:p w14:paraId="2C8845EF" w14:textId="77777777" w:rsidR="009D5DA5" w:rsidRPr="009D5DA5" w:rsidRDefault="009D5DA5" w:rsidP="009D5DA5">
      <w:pPr>
        <w:jc w:val="both"/>
      </w:pPr>
    </w:p>
    <w:p w14:paraId="02EF9A79" w14:textId="77777777" w:rsidR="009D5DA5" w:rsidRPr="009D5DA5" w:rsidRDefault="009D5DA5" w:rsidP="009D5DA5">
      <w:pPr>
        <w:jc w:val="both"/>
      </w:pPr>
      <w:r w:rsidRPr="009D5DA5">
        <w:t>Nota: Disposición derogada por disposición derogatoria única de Resolución No. 2, publicada en Registro Oficial Suplemento 2 de 14 de Febrero del 2022 .</w:t>
      </w:r>
    </w:p>
    <w:p w14:paraId="3D05D3B9" w14:textId="77777777" w:rsidR="009D5DA5" w:rsidRPr="009D5DA5" w:rsidRDefault="009D5DA5" w:rsidP="009D5DA5">
      <w:pPr>
        <w:jc w:val="both"/>
      </w:pPr>
    </w:p>
    <w:p w14:paraId="239829CB" w14:textId="77777777" w:rsidR="009D5DA5" w:rsidRPr="009D5DA5" w:rsidRDefault="009D5DA5" w:rsidP="009D5DA5">
      <w:pPr>
        <w:jc w:val="both"/>
      </w:pPr>
      <w:r w:rsidRPr="009D5DA5">
        <w:t xml:space="preserve">SEGUNDA.- </w:t>
      </w:r>
    </w:p>
    <w:p w14:paraId="1F88031A" w14:textId="77777777" w:rsidR="009D5DA5" w:rsidRPr="009D5DA5" w:rsidRDefault="009D5DA5" w:rsidP="009D5DA5">
      <w:pPr>
        <w:jc w:val="both"/>
      </w:pPr>
    </w:p>
    <w:p w14:paraId="3FEBB252" w14:textId="77777777" w:rsidR="009D5DA5" w:rsidRPr="009D5DA5" w:rsidRDefault="009D5DA5" w:rsidP="009D5DA5">
      <w:pPr>
        <w:jc w:val="both"/>
      </w:pPr>
      <w:r w:rsidRPr="009D5DA5">
        <w:t>Nota: Disposición derogada por disposición derogatoria única de Resolución No. 2, publicada en Registro Oficial Suplemento 2 de 14 de Febrero del 2022 .</w:t>
      </w:r>
    </w:p>
    <w:p w14:paraId="5024BE44" w14:textId="77777777" w:rsidR="009D5DA5" w:rsidRPr="009D5DA5" w:rsidRDefault="009D5DA5" w:rsidP="009D5DA5">
      <w:pPr>
        <w:jc w:val="both"/>
      </w:pPr>
    </w:p>
    <w:p w14:paraId="2CA425AC" w14:textId="77777777" w:rsidR="009D5DA5" w:rsidRPr="009D5DA5" w:rsidRDefault="009D5DA5" w:rsidP="009D5DA5">
      <w:pPr>
        <w:jc w:val="both"/>
      </w:pPr>
      <w:r w:rsidRPr="009D5DA5">
        <w:t>SUBSECCIÓN III: CALIFICACIÓN DE LAS EMISIONES, EMISORES Y DEPOSITARIOS DE LAS RESERVAS MÍNIMAS DE LIQUIDEZ</w:t>
      </w:r>
    </w:p>
    <w:p w14:paraId="304611B3" w14:textId="77777777" w:rsidR="009D5DA5" w:rsidRPr="009D5DA5" w:rsidRDefault="009D5DA5" w:rsidP="009D5DA5">
      <w:pPr>
        <w:jc w:val="both"/>
      </w:pPr>
    </w:p>
    <w:p w14:paraId="0B21CE2E" w14:textId="77777777" w:rsidR="009D5DA5" w:rsidRPr="009D5DA5" w:rsidRDefault="009D5DA5" w:rsidP="009D5DA5">
      <w:pPr>
        <w:jc w:val="both"/>
      </w:pPr>
      <w:r w:rsidRPr="009D5DA5">
        <w:t xml:space="preserve">Art. 11.- </w:t>
      </w:r>
    </w:p>
    <w:p w14:paraId="2AEF7F7F" w14:textId="77777777" w:rsidR="009D5DA5" w:rsidRPr="009D5DA5" w:rsidRDefault="009D5DA5" w:rsidP="009D5DA5">
      <w:pPr>
        <w:jc w:val="both"/>
      </w:pPr>
    </w:p>
    <w:p w14:paraId="40FAFB3C"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77850D4D" w14:textId="77777777" w:rsidR="009D5DA5" w:rsidRPr="009D5DA5" w:rsidRDefault="009D5DA5" w:rsidP="009D5DA5">
      <w:pPr>
        <w:jc w:val="both"/>
      </w:pPr>
    </w:p>
    <w:p w14:paraId="465C4160" w14:textId="77777777" w:rsidR="009D5DA5" w:rsidRPr="009D5DA5" w:rsidRDefault="009D5DA5" w:rsidP="009D5DA5">
      <w:pPr>
        <w:jc w:val="both"/>
      </w:pPr>
      <w:r w:rsidRPr="009D5DA5">
        <w:t xml:space="preserve">Art. 12.- </w:t>
      </w:r>
    </w:p>
    <w:p w14:paraId="5C44EA32" w14:textId="77777777" w:rsidR="009D5DA5" w:rsidRPr="009D5DA5" w:rsidRDefault="009D5DA5" w:rsidP="009D5DA5">
      <w:pPr>
        <w:jc w:val="both"/>
      </w:pPr>
    </w:p>
    <w:p w14:paraId="5AD976B3"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63AB9880" w14:textId="77777777" w:rsidR="009D5DA5" w:rsidRPr="009D5DA5" w:rsidRDefault="009D5DA5" w:rsidP="009D5DA5">
      <w:pPr>
        <w:jc w:val="both"/>
      </w:pPr>
    </w:p>
    <w:p w14:paraId="490660C8" w14:textId="77777777" w:rsidR="009D5DA5" w:rsidRPr="009D5DA5" w:rsidRDefault="009D5DA5" w:rsidP="009D5DA5">
      <w:pPr>
        <w:jc w:val="both"/>
      </w:pPr>
      <w:r w:rsidRPr="009D5DA5">
        <w:t xml:space="preserve">Art. 13.- </w:t>
      </w:r>
    </w:p>
    <w:p w14:paraId="14BBC348" w14:textId="77777777" w:rsidR="009D5DA5" w:rsidRPr="009D5DA5" w:rsidRDefault="009D5DA5" w:rsidP="009D5DA5">
      <w:pPr>
        <w:jc w:val="both"/>
      </w:pPr>
    </w:p>
    <w:p w14:paraId="023F66D8"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55591D19" w14:textId="77777777" w:rsidR="009D5DA5" w:rsidRPr="009D5DA5" w:rsidRDefault="009D5DA5" w:rsidP="009D5DA5">
      <w:pPr>
        <w:jc w:val="both"/>
      </w:pPr>
    </w:p>
    <w:p w14:paraId="56BE1D80" w14:textId="77777777" w:rsidR="009D5DA5" w:rsidRPr="009D5DA5" w:rsidRDefault="009D5DA5" w:rsidP="009D5DA5">
      <w:pPr>
        <w:jc w:val="both"/>
      </w:pPr>
      <w:r w:rsidRPr="009D5DA5">
        <w:t xml:space="preserve">Art. 14.- </w:t>
      </w:r>
    </w:p>
    <w:p w14:paraId="567EAB0A" w14:textId="77777777" w:rsidR="009D5DA5" w:rsidRPr="009D5DA5" w:rsidRDefault="009D5DA5" w:rsidP="009D5DA5">
      <w:pPr>
        <w:jc w:val="both"/>
      </w:pPr>
    </w:p>
    <w:p w14:paraId="54747BEB"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13C2C5AF" w14:textId="77777777" w:rsidR="009D5DA5" w:rsidRPr="009D5DA5" w:rsidRDefault="009D5DA5" w:rsidP="009D5DA5">
      <w:pPr>
        <w:jc w:val="both"/>
      </w:pPr>
    </w:p>
    <w:p w14:paraId="32267FD9" w14:textId="77777777" w:rsidR="009D5DA5" w:rsidRPr="009D5DA5" w:rsidRDefault="009D5DA5" w:rsidP="009D5DA5">
      <w:pPr>
        <w:jc w:val="both"/>
      </w:pPr>
      <w:r w:rsidRPr="009D5DA5">
        <w:t>SECCIÓN II: COEFICIENTE DE LIQUIDEZ DOMÉSTICA</w:t>
      </w:r>
    </w:p>
    <w:p w14:paraId="0A03874B" w14:textId="77777777" w:rsidR="009D5DA5" w:rsidRPr="009D5DA5" w:rsidRDefault="009D5DA5" w:rsidP="009D5DA5">
      <w:pPr>
        <w:jc w:val="both"/>
      </w:pPr>
    </w:p>
    <w:p w14:paraId="446A0B75" w14:textId="77777777" w:rsidR="009D5DA5" w:rsidRPr="009D5DA5" w:rsidRDefault="009D5DA5" w:rsidP="009D5DA5">
      <w:pPr>
        <w:jc w:val="both"/>
      </w:pPr>
      <w:r w:rsidRPr="009D5DA5">
        <w:t xml:space="preserve">Nota: La Disposición General Primera de la Resolución de la Junta de Política y Regulación Monetaria No. 2, publicada en Registro Oficial Suplemento 2 de 14 de febrero del 2022 , dispone que reconoce las disposiciones contenidas en el Capítulo VI "Instrumentos de Política Monetaria", </w:t>
      </w:r>
      <w:r w:rsidRPr="009D5DA5">
        <w:lastRenderedPageBreak/>
        <w:t>con excepción de lo establecido en esta Sección, por ser competencia de la Junta de Política y Regulación Financiera, según lo dispuesto en el artículo 120 del Código Orgánico Monetario y Financiero.</w:t>
      </w:r>
    </w:p>
    <w:p w14:paraId="33465EB9" w14:textId="77777777" w:rsidR="009D5DA5" w:rsidRPr="009D5DA5" w:rsidRDefault="009D5DA5" w:rsidP="009D5DA5">
      <w:pPr>
        <w:jc w:val="both"/>
      </w:pPr>
    </w:p>
    <w:p w14:paraId="2DACA32B" w14:textId="77777777" w:rsidR="009D5DA5" w:rsidRPr="009D5DA5" w:rsidRDefault="009D5DA5" w:rsidP="009D5DA5">
      <w:pPr>
        <w:jc w:val="both"/>
      </w:pPr>
      <w:r w:rsidRPr="009D5DA5">
        <w:t xml:space="preserve">Art. 15.- La proporción de liquidez local sobre la liquidez total se denomina Coeficiente de Liquidez Doméstica. </w:t>
      </w:r>
    </w:p>
    <w:p w14:paraId="52FC78CB" w14:textId="77777777" w:rsidR="009D5DA5" w:rsidRPr="009D5DA5" w:rsidRDefault="009D5DA5" w:rsidP="009D5DA5">
      <w:pPr>
        <w:jc w:val="both"/>
      </w:pPr>
    </w:p>
    <w:p w14:paraId="3AB2EB39" w14:textId="77777777" w:rsidR="009D5DA5" w:rsidRPr="009D5DA5" w:rsidRDefault="009D5DA5" w:rsidP="009D5DA5">
      <w:pPr>
        <w:jc w:val="both"/>
      </w:pPr>
      <w:r w:rsidRPr="009D5DA5">
        <w:t>El Coeficiente de Liquidez Doméstica de una entidad financiera debe constituir por lo menos el 60% de su liquidez total.</w:t>
      </w:r>
    </w:p>
    <w:p w14:paraId="7CF6BDA0" w14:textId="77777777" w:rsidR="009D5DA5" w:rsidRPr="009D5DA5" w:rsidRDefault="009D5DA5" w:rsidP="009D5DA5">
      <w:pPr>
        <w:jc w:val="both"/>
      </w:pPr>
    </w:p>
    <w:p w14:paraId="20D58DC0" w14:textId="77777777" w:rsidR="009D5DA5" w:rsidRPr="009D5DA5" w:rsidRDefault="009D5DA5" w:rsidP="009D5DA5">
      <w:pPr>
        <w:jc w:val="both"/>
      </w:pPr>
      <w:r w:rsidRPr="009D5DA5">
        <w:t>Art. 16.- Se entenderá como liquidez total, al promedio de catorce días, que va de jueves a miércoles, incluyendo los días no laborables y fines de semana, de los aportes al Fondo de Liquidez más los saldos registrados en las siguientes cuentas:</w:t>
      </w:r>
    </w:p>
    <w:p w14:paraId="3BABC482" w14:textId="77777777" w:rsidR="009D5DA5" w:rsidRPr="009D5DA5" w:rsidRDefault="009D5DA5" w:rsidP="009D5DA5">
      <w:pPr>
        <w:jc w:val="both"/>
      </w:pPr>
    </w:p>
    <w:p w14:paraId="479E8D30" w14:textId="77777777" w:rsidR="009D5DA5" w:rsidRPr="009D5DA5" w:rsidRDefault="009D5DA5" w:rsidP="009D5DA5">
      <w:pPr>
        <w:jc w:val="both"/>
      </w:pPr>
      <w:r w:rsidRPr="009D5DA5">
        <w:t xml:space="preserve">1. FONDOS DISPONIBLES </w:t>
      </w:r>
    </w:p>
    <w:p w14:paraId="289B3BBD" w14:textId="77777777" w:rsidR="009D5DA5" w:rsidRPr="009D5DA5" w:rsidRDefault="009D5DA5" w:rsidP="009D5DA5">
      <w:pPr>
        <w:jc w:val="both"/>
      </w:pPr>
    </w:p>
    <w:p w14:paraId="664F7835" w14:textId="77777777" w:rsidR="009D5DA5" w:rsidRPr="009D5DA5" w:rsidRDefault="009D5DA5" w:rsidP="009D5DA5">
      <w:pPr>
        <w:jc w:val="both"/>
      </w:pPr>
      <w:r w:rsidRPr="009D5DA5">
        <w:t xml:space="preserve">a. 1101 Caja; </w:t>
      </w:r>
    </w:p>
    <w:p w14:paraId="11C36C16" w14:textId="77777777" w:rsidR="009D5DA5" w:rsidRPr="009D5DA5" w:rsidRDefault="009D5DA5" w:rsidP="009D5DA5">
      <w:pPr>
        <w:jc w:val="both"/>
      </w:pPr>
      <w:r w:rsidRPr="009D5DA5">
        <w:t xml:space="preserve">b. 1102 Depósitos para encaje; </w:t>
      </w:r>
    </w:p>
    <w:p w14:paraId="111651E0" w14:textId="77777777" w:rsidR="009D5DA5" w:rsidRPr="009D5DA5" w:rsidRDefault="009D5DA5" w:rsidP="009D5DA5">
      <w:pPr>
        <w:jc w:val="both"/>
      </w:pPr>
      <w:r w:rsidRPr="009D5DA5">
        <w:t xml:space="preserve">c. 1103 Bancos y otras entidades financieras; </w:t>
      </w:r>
    </w:p>
    <w:p w14:paraId="204FB599" w14:textId="77777777" w:rsidR="009D5DA5" w:rsidRPr="009D5DA5" w:rsidRDefault="009D5DA5" w:rsidP="009D5DA5">
      <w:pPr>
        <w:jc w:val="both"/>
      </w:pPr>
      <w:r w:rsidRPr="009D5DA5">
        <w:t xml:space="preserve">d. 1104 Efectos de cobro inmediato; y, </w:t>
      </w:r>
    </w:p>
    <w:p w14:paraId="2CF68367" w14:textId="77777777" w:rsidR="009D5DA5" w:rsidRPr="009D5DA5" w:rsidRDefault="009D5DA5" w:rsidP="009D5DA5">
      <w:pPr>
        <w:jc w:val="both"/>
      </w:pPr>
      <w:r w:rsidRPr="009D5DA5">
        <w:t xml:space="preserve">e. 1105 Remesas en tránsito </w:t>
      </w:r>
    </w:p>
    <w:p w14:paraId="081BD193" w14:textId="77777777" w:rsidR="009D5DA5" w:rsidRPr="009D5DA5" w:rsidRDefault="009D5DA5" w:rsidP="009D5DA5">
      <w:pPr>
        <w:jc w:val="both"/>
      </w:pPr>
    </w:p>
    <w:p w14:paraId="2E43AEFF" w14:textId="77777777" w:rsidR="009D5DA5" w:rsidRPr="009D5DA5" w:rsidRDefault="009D5DA5" w:rsidP="009D5DA5">
      <w:pPr>
        <w:jc w:val="both"/>
      </w:pPr>
      <w:r w:rsidRPr="009D5DA5">
        <w:t>2. OPERACIONES INTERBANCARIAS</w:t>
      </w:r>
    </w:p>
    <w:p w14:paraId="759D481F" w14:textId="77777777" w:rsidR="009D5DA5" w:rsidRPr="009D5DA5" w:rsidRDefault="009D5DA5" w:rsidP="009D5DA5">
      <w:pPr>
        <w:jc w:val="both"/>
      </w:pPr>
    </w:p>
    <w:p w14:paraId="2DE4C526" w14:textId="77777777" w:rsidR="009D5DA5" w:rsidRPr="009D5DA5" w:rsidRDefault="009D5DA5" w:rsidP="009D5DA5">
      <w:pPr>
        <w:jc w:val="both"/>
      </w:pPr>
      <w:r w:rsidRPr="009D5DA5">
        <w:t xml:space="preserve">a. 1201 Fondos interbancarios vendidos; y, </w:t>
      </w:r>
    </w:p>
    <w:p w14:paraId="3C6C0E42" w14:textId="77777777" w:rsidR="009D5DA5" w:rsidRPr="009D5DA5" w:rsidRDefault="009D5DA5" w:rsidP="009D5DA5">
      <w:pPr>
        <w:jc w:val="both"/>
      </w:pPr>
      <w:r w:rsidRPr="009D5DA5">
        <w:t xml:space="preserve">b. 1202 Operaciones de reporto con entidades financieras </w:t>
      </w:r>
    </w:p>
    <w:p w14:paraId="186BD072" w14:textId="77777777" w:rsidR="009D5DA5" w:rsidRPr="009D5DA5" w:rsidRDefault="009D5DA5" w:rsidP="009D5DA5">
      <w:pPr>
        <w:jc w:val="both"/>
      </w:pPr>
    </w:p>
    <w:p w14:paraId="7B28706A" w14:textId="77777777" w:rsidR="009D5DA5" w:rsidRPr="009D5DA5" w:rsidRDefault="009D5DA5" w:rsidP="009D5DA5">
      <w:pPr>
        <w:jc w:val="both"/>
      </w:pPr>
      <w:r w:rsidRPr="009D5DA5">
        <w:t xml:space="preserve">3. INVERSIONES </w:t>
      </w:r>
    </w:p>
    <w:p w14:paraId="596D8BE4" w14:textId="77777777" w:rsidR="009D5DA5" w:rsidRPr="009D5DA5" w:rsidRDefault="009D5DA5" w:rsidP="009D5DA5">
      <w:pPr>
        <w:jc w:val="both"/>
      </w:pPr>
    </w:p>
    <w:p w14:paraId="5A9C8D8E" w14:textId="77777777" w:rsidR="009D5DA5" w:rsidRPr="009D5DA5" w:rsidRDefault="009D5DA5" w:rsidP="009D5DA5">
      <w:pPr>
        <w:jc w:val="both"/>
      </w:pPr>
      <w:r w:rsidRPr="009D5DA5">
        <w:t xml:space="preserve">a. 1301 A valor razonable con cambios en el estado de resultados de entidades del sector privado; </w:t>
      </w:r>
    </w:p>
    <w:p w14:paraId="42EF77B9" w14:textId="77777777" w:rsidR="009D5DA5" w:rsidRPr="009D5DA5" w:rsidRDefault="009D5DA5" w:rsidP="009D5DA5">
      <w:pPr>
        <w:jc w:val="both"/>
      </w:pPr>
      <w:r w:rsidRPr="009D5DA5">
        <w:t>b. 1302 A valor razonable con cambios en el estado de resultados del Estado o de entidades del sector público;</w:t>
      </w:r>
    </w:p>
    <w:p w14:paraId="77D0C6B3" w14:textId="77777777" w:rsidR="009D5DA5" w:rsidRPr="009D5DA5" w:rsidRDefault="009D5DA5" w:rsidP="009D5DA5">
      <w:pPr>
        <w:jc w:val="both"/>
      </w:pPr>
      <w:r w:rsidRPr="009D5DA5">
        <w:lastRenderedPageBreak/>
        <w:t>c. 1303 Disponibles para la venta de entidades del sector privado;</w:t>
      </w:r>
    </w:p>
    <w:p w14:paraId="1F63C0B5" w14:textId="77777777" w:rsidR="009D5DA5" w:rsidRPr="009D5DA5" w:rsidRDefault="009D5DA5" w:rsidP="009D5DA5">
      <w:pPr>
        <w:jc w:val="both"/>
      </w:pPr>
      <w:r w:rsidRPr="009D5DA5">
        <w:t>d. 1304 Disponibles para la venta de entidades del Estado o entidades del sector público;</w:t>
      </w:r>
    </w:p>
    <w:p w14:paraId="50E4A703" w14:textId="77777777" w:rsidR="009D5DA5" w:rsidRPr="009D5DA5" w:rsidRDefault="009D5DA5" w:rsidP="009D5DA5">
      <w:pPr>
        <w:jc w:val="both"/>
      </w:pPr>
      <w:r w:rsidRPr="009D5DA5">
        <w:t xml:space="preserve">e. 1305 Mantenidas hasta el vencimiento de entidades del sector privado; </w:t>
      </w:r>
    </w:p>
    <w:p w14:paraId="6EE7EDF6" w14:textId="77777777" w:rsidR="009D5DA5" w:rsidRPr="009D5DA5" w:rsidRDefault="009D5DA5" w:rsidP="009D5DA5">
      <w:pPr>
        <w:jc w:val="both"/>
      </w:pPr>
      <w:r w:rsidRPr="009D5DA5">
        <w:t xml:space="preserve">f. 1306 Mantenidas hasta su vencimiento del Estado o de entidades del sector público (a excepción de los recursos que forman parte de la "Cuota de Participación Fiduciaria del Fondo de Liquidez"); y, </w:t>
      </w:r>
    </w:p>
    <w:p w14:paraId="52A0E855" w14:textId="77777777" w:rsidR="009D5DA5" w:rsidRPr="009D5DA5" w:rsidRDefault="009D5DA5" w:rsidP="009D5DA5">
      <w:pPr>
        <w:jc w:val="both"/>
      </w:pPr>
      <w:r w:rsidRPr="009D5DA5">
        <w:t xml:space="preserve">g. 1307 De disponibilidad restringida. </w:t>
      </w:r>
    </w:p>
    <w:p w14:paraId="01FDE95D" w14:textId="77777777" w:rsidR="009D5DA5" w:rsidRPr="009D5DA5" w:rsidRDefault="009D5DA5" w:rsidP="009D5DA5">
      <w:pPr>
        <w:jc w:val="both"/>
      </w:pPr>
    </w:p>
    <w:p w14:paraId="04EE3828" w14:textId="77777777" w:rsidR="009D5DA5" w:rsidRPr="009D5DA5" w:rsidRDefault="009D5DA5" w:rsidP="009D5DA5">
      <w:pPr>
        <w:jc w:val="both"/>
      </w:pPr>
      <w:r w:rsidRPr="009D5DA5">
        <w:t>El Banco Central del Ecuador informará a las entidades financieras, la liquidez total correspondiente de cada bisemana, a través de la página web (www.bce.fin.ec), en "Reservas Mínimas de Liquidez y Coeficiente de Liquidez Doméstica".</w:t>
      </w:r>
    </w:p>
    <w:p w14:paraId="41ECFFD2" w14:textId="77777777" w:rsidR="009D5DA5" w:rsidRPr="009D5DA5" w:rsidRDefault="009D5DA5" w:rsidP="009D5DA5">
      <w:pPr>
        <w:jc w:val="both"/>
      </w:pPr>
    </w:p>
    <w:p w14:paraId="3C1EE8FB" w14:textId="77777777" w:rsidR="009D5DA5" w:rsidRPr="009D5DA5" w:rsidRDefault="009D5DA5" w:rsidP="009D5DA5">
      <w:pPr>
        <w:jc w:val="both"/>
      </w:pPr>
      <w:r w:rsidRPr="009D5DA5">
        <w:t>Nota: Artículo sustituido por el artículo 1 de la Resolución No. 303-2016-M, 24-11-2016, expedida por la JPRMF, R.O. 913, 30-12-2016.</w:t>
      </w:r>
    </w:p>
    <w:p w14:paraId="08DCBD9A" w14:textId="77777777" w:rsidR="009D5DA5" w:rsidRPr="009D5DA5" w:rsidRDefault="009D5DA5" w:rsidP="009D5DA5">
      <w:pPr>
        <w:jc w:val="both"/>
      </w:pPr>
    </w:p>
    <w:p w14:paraId="17627D50" w14:textId="77777777" w:rsidR="009D5DA5" w:rsidRPr="009D5DA5" w:rsidRDefault="009D5DA5" w:rsidP="009D5DA5">
      <w:pPr>
        <w:jc w:val="both"/>
      </w:pPr>
      <w:r w:rsidRPr="009D5DA5">
        <w:t>Art. 17.- La liquidez doméstica corresponde a la sumatoria de las posiciones en contrapartes residentes de las cuentas detalladas en el artículo precedente. Se entenderá como contrapartes residentes a aquellas entidades que operaren en el país, incluyendo los aportes y rendimientos (cuota de participación fiduciaria) del fondo de liquidez.</w:t>
      </w:r>
    </w:p>
    <w:p w14:paraId="386E1AAA" w14:textId="77777777" w:rsidR="009D5DA5" w:rsidRPr="009D5DA5" w:rsidRDefault="009D5DA5" w:rsidP="009D5DA5">
      <w:pPr>
        <w:jc w:val="both"/>
      </w:pPr>
    </w:p>
    <w:p w14:paraId="7301B2DD" w14:textId="77777777" w:rsidR="009D5DA5" w:rsidRPr="009D5DA5" w:rsidRDefault="009D5DA5" w:rsidP="009D5DA5">
      <w:pPr>
        <w:jc w:val="both"/>
      </w:pPr>
      <w:r w:rsidRPr="009D5DA5">
        <w:t xml:space="preserve">Para la aplicación de este capítulo se considerará que forman parte de la liquidez total y de la liquidez local, el 100% de las titularizaciones adquiridas a terceros. </w:t>
      </w:r>
    </w:p>
    <w:p w14:paraId="2337B096" w14:textId="77777777" w:rsidR="009D5DA5" w:rsidRPr="009D5DA5" w:rsidRDefault="009D5DA5" w:rsidP="009D5DA5">
      <w:pPr>
        <w:jc w:val="both"/>
      </w:pPr>
    </w:p>
    <w:p w14:paraId="2A7E3E57" w14:textId="77777777" w:rsidR="009D5DA5" w:rsidRPr="009D5DA5" w:rsidRDefault="009D5DA5" w:rsidP="009D5DA5">
      <w:pPr>
        <w:jc w:val="both"/>
      </w:pPr>
      <w:r w:rsidRPr="009D5DA5">
        <w:t xml:space="preserve">En el caso de titularizaciones desmaterializadas de cartera hipotecaria del sistema financiero, adquiridas por el propio originador, se computará el 10% del valor reportado. Si el adquirente originador hubiere vendido entre el 30% y el 70% de la </w:t>
      </w:r>
      <w:r w:rsidRPr="009D5DA5">
        <w:lastRenderedPageBreak/>
        <w:t>titularización adquirida, se computará el 40% del valor reportado; y, si hubiese vendido más del 70%, se imputará el 100% del valor reportado; siempre y cuando el Banco Central del Ecuador pueda verificar la desmaterialización. Para estos efectos, la verificación se efectuará en forma bisemanal.</w:t>
      </w:r>
    </w:p>
    <w:p w14:paraId="482A4CE6" w14:textId="77777777" w:rsidR="009D5DA5" w:rsidRPr="009D5DA5" w:rsidRDefault="009D5DA5" w:rsidP="009D5DA5">
      <w:pPr>
        <w:jc w:val="both"/>
      </w:pPr>
    </w:p>
    <w:p w14:paraId="19D4DD5D" w14:textId="77777777" w:rsidR="009D5DA5" w:rsidRPr="009D5DA5" w:rsidRDefault="009D5DA5" w:rsidP="009D5DA5">
      <w:pPr>
        <w:jc w:val="both"/>
      </w:pPr>
      <w:r w:rsidRPr="009D5DA5">
        <w:t>No computarán en el cálculo de la liquidez las titularizaciones diferentes a cartera hipotecaria en las cuales el adquiriente sea el mismo originador.</w:t>
      </w:r>
    </w:p>
    <w:p w14:paraId="163CE90B" w14:textId="77777777" w:rsidR="009D5DA5" w:rsidRPr="009D5DA5" w:rsidRDefault="009D5DA5" w:rsidP="009D5DA5">
      <w:pPr>
        <w:jc w:val="both"/>
      </w:pPr>
    </w:p>
    <w:p w14:paraId="39C4FD93" w14:textId="77777777" w:rsidR="009D5DA5" w:rsidRPr="009D5DA5" w:rsidRDefault="009D5DA5" w:rsidP="009D5DA5">
      <w:pPr>
        <w:jc w:val="both"/>
      </w:pPr>
      <w:r w:rsidRPr="009D5DA5">
        <w:t>Se imputará en el cálculo de la liquidez externa un 20% de los activos líquidos e inversiones en valores colocados en no residentes de los países sede, por parte de las subsidiarias, afiliadas o agencias de propiedad de entidades financieras nacionales, que operen en países considerados como paraísos fiscales, o en cualquier lugar donde se les haya autorizado efectuar transacciones que únicamente se perfeccionen, consuman o surtan efecto en el exterior. El Banco Central del Ecuador utilizará la información disponible a la fecha de cálculo, en las páginas web oficiales de los organismos de control de los países sede en que operen este tipo de entidades, cuyos resultados se pondrán a disposición de la Superintendencia de Bancos del Ecuador.</w:t>
      </w:r>
    </w:p>
    <w:p w14:paraId="5540BB2E" w14:textId="77777777" w:rsidR="009D5DA5" w:rsidRPr="009D5DA5" w:rsidRDefault="009D5DA5" w:rsidP="009D5DA5">
      <w:pPr>
        <w:jc w:val="both"/>
      </w:pPr>
    </w:p>
    <w:p w14:paraId="2F59B831" w14:textId="77777777" w:rsidR="009D5DA5" w:rsidRPr="009D5DA5" w:rsidRDefault="009D5DA5" w:rsidP="009D5DA5">
      <w:pPr>
        <w:jc w:val="both"/>
      </w:pPr>
      <w:r w:rsidRPr="009D5DA5">
        <w:t>Se computará en el cálculo de la liquidez total y como liquidez externa, los flujos remanentes mantenidos fuera del país por una entidad financiera nacional, una vez segregadas e incorporadas en los vehículos de propósito especial las divisas para el pago de capital, intereses y resguardos correspondientes a los procesos de las operaciones de financiamiento estructuradas. Las entidades financieras reportarán al Banco Central del Ecuador la cuenta contable en la cual se registrará dichos flujos remanentes mantenidos fuera del país.</w:t>
      </w:r>
    </w:p>
    <w:p w14:paraId="1FFBF988" w14:textId="77777777" w:rsidR="009D5DA5" w:rsidRPr="009D5DA5" w:rsidRDefault="009D5DA5" w:rsidP="009D5DA5">
      <w:pPr>
        <w:jc w:val="both"/>
      </w:pPr>
    </w:p>
    <w:p w14:paraId="20A0A60F" w14:textId="77777777" w:rsidR="009D5DA5" w:rsidRPr="009D5DA5" w:rsidRDefault="009D5DA5" w:rsidP="009D5DA5">
      <w:pPr>
        <w:jc w:val="both"/>
      </w:pPr>
      <w:r w:rsidRPr="009D5DA5">
        <w:lastRenderedPageBreak/>
        <w:t>Nota: Inciso primero sustituido por el artículo 2 de la Resolución No. 303-2016-M, 24-11-2016, expedida por la JPRMF, R.O. 913, 30-12-2016.</w:t>
      </w:r>
    </w:p>
    <w:p w14:paraId="4E0F4425" w14:textId="77777777" w:rsidR="009D5DA5" w:rsidRPr="009D5DA5" w:rsidRDefault="009D5DA5" w:rsidP="009D5DA5">
      <w:pPr>
        <w:jc w:val="both"/>
      </w:pPr>
      <w:r w:rsidRPr="009D5DA5">
        <w:t>Nota: Inciso primero sustituido por Artículo único de Resolución de la Junta de Política Monetaria y Financiera No. 513, publicada en Registro Oficial Suplemento 498 de 30 de Mayo del 2019 .</w:t>
      </w:r>
    </w:p>
    <w:p w14:paraId="3AB63036" w14:textId="77777777" w:rsidR="009D5DA5" w:rsidRPr="009D5DA5" w:rsidRDefault="009D5DA5" w:rsidP="009D5DA5">
      <w:pPr>
        <w:jc w:val="both"/>
      </w:pPr>
      <w:r w:rsidRPr="009D5DA5">
        <w:t>Nota: Artículo reformado por artículo 3 de Resolución de la Junta de Política Monetaria y Financiera No. 541, publicada en Registro Oficial 79 de 13 de Noviembre del 2019 .</w:t>
      </w:r>
    </w:p>
    <w:p w14:paraId="7A644940" w14:textId="77777777" w:rsidR="009D5DA5" w:rsidRPr="009D5DA5" w:rsidRDefault="009D5DA5" w:rsidP="009D5DA5">
      <w:pPr>
        <w:jc w:val="both"/>
      </w:pPr>
    </w:p>
    <w:p w14:paraId="745B20F2" w14:textId="77777777" w:rsidR="009D5DA5" w:rsidRPr="009D5DA5" w:rsidRDefault="009D5DA5" w:rsidP="009D5DA5">
      <w:pPr>
        <w:jc w:val="both"/>
      </w:pPr>
      <w:r w:rsidRPr="009D5DA5">
        <w:t>Art. 18.- El Banco Central del Ecuador verificará bisemanalmente que el saldo promedio de las posiciones de liquidez doméstica de cada una de las entidades financieras respecto de la liquidez total cumplan con el coeficiente mínimo de liquidez doméstica que consta en el artículo 15 de la presente Sección, para lo cual utilizará la información bisemanal reportada por las entidades financieras, correspondiente a las posiciones totales de liquidez, conforme consta en el Instructivo de Reporte de Liquidez.</w:t>
      </w:r>
    </w:p>
    <w:p w14:paraId="670BD820" w14:textId="77777777" w:rsidR="009D5DA5" w:rsidRPr="009D5DA5" w:rsidRDefault="009D5DA5" w:rsidP="009D5DA5">
      <w:pPr>
        <w:jc w:val="both"/>
      </w:pPr>
    </w:p>
    <w:p w14:paraId="4C6F3956" w14:textId="77777777" w:rsidR="009D5DA5" w:rsidRPr="009D5DA5" w:rsidRDefault="009D5DA5" w:rsidP="009D5DA5">
      <w:pPr>
        <w:jc w:val="both"/>
      </w:pPr>
      <w:r w:rsidRPr="009D5DA5">
        <w:t>SECCIÓN III: ENVÍO DE INFORMACIÓN Y REPORTE DE CUMPLIMIENTO</w:t>
      </w:r>
    </w:p>
    <w:p w14:paraId="61F77FCB" w14:textId="77777777" w:rsidR="009D5DA5" w:rsidRPr="009D5DA5" w:rsidRDefault="009D5DA5" w:rsidP="009D5DA5">
      <w:pPr>
        <w:jc w:val="both"/>
      </w:pPr>
    </w:p>
    <w:p w14:paraId="6EEE69A2" w14:textId="77777777" w:rsidR="009D5DA5" w:rsidRPr="009D5DA5" w:rsidRDefault="009D5DA5" w:rsidP="009D5DA5">
      <w:pPr>
        <w:jc w:val="both"/>
      </w:pPr>
      <w:r w:rsidRPr="009D5DA5">
        <w:t xml:space="preserve">Nota: Sección con sus artículos derogada por disposición derogatoria única de Resolución No. 2, publicada en Registro Oficial Suplemento 2 de 14 de Febrero del 2022 . </w:t>
      </w:r>
    </w:p>
    <w:p w14:paraId="4B57525A" w14:textId="77777777" w:rsidR="009D5DA5" w:rsidRPr="009D5DA5" w:rsidRDefault="009D5DA5" w:rsidP="009D5DA5">
      <w:pPr>
        <w:jc w:val="both"/>
      </w:pPr>
    </w:p>
    <w:p w14:paraId="6FFF331D" w14:textId="77777777" w:rsidR="009D5DA5" w:rsidRPr="009D5DA5" w:rsidRDefault="009D5DA5" w:rsidP="009D5DA5">
      <w:pPr>
        <w:jc w:val="both"/>
      </w:pPr>
      <w:r w:rsidRPr="009D5DA5">
        <w:t xml:space="preserve">Art. 19.- </w:t>
      </w:r>
    </w:p>
    <w:p w14:paraId="2C58D95F" w14:textId="77777777" w:rsidR="009D5DA5" w:rsidRPr="009D5DA5" w:rsidRDefault="009D5DA5" w:rsidP="009D5DA5">
      <w:pPr>
        <w:jc w:val="both"/>
      </w:pPr>
    </w:p>
    <w:p w14:paraId="6797D279"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4672584E" w14:textId="77777777" w:rsidR="009D5DA5" w:rsidRPr="009D5DA5" w:rsidRDefault="009D5DA5" w:rsidP="009D5DA5">
      <w:pPr>
        <w:jc w:val="both"/>
      </w:pPr>
    </w:p>
    <w:p w14:paraId="2BB274D7" w14:textId="77777777" w:rsidR="009D5DA5" w:rsidRPr="009D5DA5" w:rsidRDefault="009D5DA5" w:rsidP="009D5DA5">
      <w:pPr>
        <w:jc w:val="both"/>
      </w:pPr>
      <w:r w:rsidRPr="009D5DA5">
        <w:t xml:space="preserve">Art. 20.- </w:t>
      </w:r>
    </w:p>
    <w:p w14:paraId="78392109" w14:textId="77777777" w:rsidR="009D5DA5" w:rsidRPr="009D5DA5" w:rsidRDefault="009D5DA5" w:rsidP="009D5DA5">
      <w:pPr>
        <w:jc w:val="both"/>
      </w:pPr>
    </w:p>
    <w:p w14:paraId="42B55AAB" w14:textId="77777777" w:rsidR="009D5DA5" w:rsidRPr="009D5DA5" w:rsidRDefault="009D5DA5" w:rsidP="009D5DA5">
      <w:pPr>
        <w:jc w:val="both"/>
      </w:pPr>
      <w:r w:rsidRPr="009D5DA5">
        <w:lastRenderedPageBreak/>
        <w:t>Nota: Artículo derogado por disposición derogatoria única de Resolución No. 2, publicada en Registro Oficial Suplemento 2 de 14 de Febrero del 2022 .</w:t>
      </w:r>
    </w:p>
    <w:p w14:paraId="42642A76" w14:textId="77777777" w:rsidR="009D5DA5" w:rsidRPr="009D5DA5" w:rsidRDefault="009D5DA5" w:rsidP="009D5DA5">
      <w:pPr>
        <w:jc w:val="both"/>
      </w:pPr>
    </w:p>
    <w:p w14:paraId="17BDD0A1" w14:textId="77777777" w:rsidR="009D5DA5" w:rsidRPr="009D5DA5" w:rsidRDefault="009D5DA5" w:rsidP="009D5DA5">
      <w:pPr>
        <w:jc w:val="both"/>
      </w:pPr>
      <w:r w:rsidRPr="009D5DA5">
        <w:t xml:space="preserve">Art. 21.- </w:t>
      </w:r>
    </w:p>
    <w:p w14:paraId="67F96935" w14:textId="77777777" w:rsidR="009D5DA5" w:rsidRPr="009D5DA5" w:rsidRDefault="009D5DA5" w:rsidP="009D5DA5">
      <w:pPr>
        <w:jc w:val="both"/>
      </w:pPr>
    </w:p>
    <w:p w14:paraId="66460359"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26FB5928" w14:textId="77777777" w:rsidR="009D5DA5" w:rsidRPr="009D5DA5" w:rsidRDefault="009D5DA5" w:rsidP="009D5DA5">
      <w:pPr>
        <w:jc w:val="both"/>
      </w:pPr>
    </w:p>
    <w:p w14:paraId="1398159F" w14:textId="77777777" w:rsidR="009D5DA5" w:rsidRPr="009D5DA5" w:rsidRDefault="009D5DA5" w:rsidP="009D5DA5">
      <w:pPr>
        <w:jc w:val="both"/>
      </w:pPr>
      <w:r w:rsidRPr="009D5DA5">
        <w:t xml:space="preserve">Art. 22.- </w:t>
      </w:r>
    </w:p>
    <w:p w14:paraId="4C82302E" w14:textId="77777777" w:rsidR="009D5DA5" w:rsidRPr="009D5DA5" w:rsidRDefault="009D5DA5" w:rsidP="009D5DA5">
      <w:pPr>
        <w:jc w:val="both"/>
      </w:pPr>
    </w:p>
    <w:p w14:paraId="397F3020"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5F66062D" w14:textId="77777777" w:rsidR="009D5DA5" w:rsidRPr="009D5DA5" w:rsidRDefault="009D5DA5" w:rsidP="009D5DA5">
      <w:pPr>
        <w:jc w:val="both"/>
      </w:pPr>
    </w:p>
    <w:p w14:paraId="6807E248" w14:textId="77777777" w:rsidR="009D5DA5" w:rsidRPr="009D5DA5" w:rsidRDefault="009D5DA5" w:rsidP="009D5DA5">
      <w:pPr>
        <w:jc w:val="both"/>
      </w:pPr>
      <w:r w:rsidRPr="009D5DA5">
        <w:t xml:space="preserve">Art. 23.- </w:t>
      </w:r>
    </w:p>
    <w:p w14:paraId="1180E09E" w14:textId="77777777" w:rsidR="009D5DA5" w:rsidRPr="009D5DA5" w:rsidRDefault="009D5DA5" w:rsidP="009D5DA5">
      <w:pPr>
        <w:jc w:val="both"/>
      </w:pPr>
    </w:p>
    <w:p w14:paraId="1835B590"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5F831693" w14:textId="77777777" w:rsidR="009D5DA5" w:rsidRPr="009D5DA5" w:rsidRDefault="009D5DA5" w:rsidP="009D5DA5">
      <w:pPr>
        <w:jc w:val="both"/>
      </w:pPr>
    </w:p>
    <w:p w14:paraId="4305E742" w14:textId="77777777" w:rsidR="009D5DA5" w:rsidRPr="009D5DA5" w:rsidRDefault="009D5DA5" w:rsidP="009D5DA5">
      <w:pPr>
        <w:jc w:val="both"/>
      </w:pPr>
      <w:r w:rsidRPr="009D5DA5">
        <w:t xml:space="preserve">Art. 24.- </w:t>
      </w:r>
    </w:p>
    <w:p w14:paraId="5485B15B" w14:textId="77777777" w:rsidR="009D5DA5" w:rsidRPr="009D5DA5" w:rsidRDefault="009D5DA5" w:rsidP="009D5DA5">
      <w:pPr>
        <w:jc w:val="both"/>
      </w:pPr>
    </w:p>
    <w:p w14:paraId="27F1DCDB"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04B28D83" w14:textId="77777777" w:rsidR="009D5DA5" w:rsidRPr="009D5DA5" w:rsidRDefault="009D5DA5" w:rsidP="009D5DA5">
      <w:pPr>
        <w:jc w:val="both"/>
      </w:pPr>
    </w:p>
    <w:p w14:paraId="50EB86CC" w14:textId="77777777" w:rsidR="009D5DA5" w:rsidRPr="009D5DA5" w:rsidRDefault="009D5DA5" w:rsidP="009D5DA5">
      <w:pPr>
        <w:jc w:val="both"/>
      </w:pPr>
      <w:r w:rsidRPr="009D5DA5">
        <w:t>DISPOSICIONES TRANSITORIAS</w:t>
      </w:r>
    </w:p>
    <w:p w14:paraId="769F2064" w14:textId="77777777" w:rsidR="009D5DA5" w:rsidRPr="009D5DA5" w:rsidRDefault="009D5DA5" w:rsidP="009D5DA5">
      <w:pPr>
        <w:jc w:val="both"/>
      </w:pPr>
    </w:p>
    <w:p w14:paraId="51AA85D4" w14:textId="77777777" w:rsidR="009D5DA5" w:rsidRPr="009D5DA5" w:rsidRDefault="009D5DA5" w:rsidP="009D5DA5">
      <w:pPr>
        <w:jc w:val="both"/>
      </w:pPr>
      <w:r w:rsidRPr="009D5DA5">
        <w:t xml:space="preserve">PRIMERA.- </w:t>
      </w:r>
    </w:p>
    <w:p w14:paraId="15DCE644" w14:textId="77777777" w:rsidR="009D5DA5" w:rsidRPr="009D5DA5" w:rsidRDefault="009D5DA5" w:rsidP="009D5DA5">
      <w:pPr>
        <w:jc w:val="both"/>
      </w:pPr>
    </w:p>
    <w:p w14:paraId="567A86C8" w14:textId="77777777" w:rsidR="009D5DA5" w:rsidRPr="009D5DA5" w:rsidRDefault="009D5DA5" w:rsidP="009D5DA5">
      <w:pPr>
        <w:jc w:val="both"/>
      </w:pPr>
      <w:r w:rsidRPr="009D5DA5">
        <w:t>Nota: Disposición derogada por disposición derogatoria única de Resolución No. 2, publicada en Registro Oficial Suplemento 2 de 14 de Febrero del 2022 .</w:t>
      </w:r>
    </w:p>
    <w:p w14:paraId="35919CD2" w14:textId="77777777" w:rsidR="009D5DA5" w:rsidRPr="009D5DA5" w:rsidRDefault="009D5DA5" w:rsidP="009D5DA5">
      <w:pPr>
        <w:jc w:val="both"/>
      </w:pPr>
    </w:p>
    <w:p w14:paraId="2E39E8ED" w14:textId="77777777" w:rsidR="009D5DA5" w:rsidRPr="009D5DA5" w:rsidRDefault="009D5DA5" w:rsidP="009D5DA5">
      <w:pPr>
        <w:jc w:val="both"/>
      </w:pPr>
      <w:r w:rsidRPr="009D5DA5">
        <w:lastRenderedPageBreak/>
        <w:t>SECCIÓN IV: CUENTAS CORRIENTES Y DE VALORES EN EL BANCO CENTRAL DEL ECUADOR</w:t>
      </w:r>
    </w:p>
    <w:p w14:paraId="7EA98E41" w14:textId="77777777" w:rsidR="009D5DA5" w:rsidRPr="009D5DA5" w:rsidRDefault="009D5DA5" w:rsidP="009D5DA5">
      <w:pPr>
        <w:jc w:val="both"/>
      </w:pPr>
    </w:p>
    <w:p w14:paraId="49C362BA" w14:textId="77777777" w:rsidR="009D5DA5" w:rsidRPr="009D5DA5" w:rsidRDefault="009D5DA5" w:rsidP="009D5DA5">
      <w:pPr>
        <w:jc w:val="both"/>
      </w:pPr>
      <w:r w:rsidRPr="009D5DA5">
        <w:t>Nota: Numeral 11 del artículo 25 agregado por Disposición Reformatoria de la Resolución No. 232-2016-M, 13-04-2016, expedida por la JPRMF, R.O. 757, 18-05-2016.</w:t>
      </w:r>
    </w:p>
    <w:p w14:paraId="67AF5102" w14:textId="77777777" w:rsidR="009D5DA5" w:rsidRPr="009D5DA5" w:rsidRDefault="009D5DA5" w:rsidP="009D5DA5">
      <w:pPr>
        <w:jc w:val="both"/>
      </w:pPr>
    </w:p>
    <w:p w14:paraId="4BC3B8F4" w14:textId="77777777" w:rsidR="009D5DA5" w:rsidRPr="009D5DA5" w:rsidRDefault="009D5DA5" w:rsidP="009D5DA5">
      <w:pPr>
        <w:jc w:val="both"/>
      </w:pPr>
      <w:r w:rsidRPr="009D5DA5">
        <w:t>Nota: Sección con sus artículos derogada por disposición derogatoria única de Resolución No. 2, publicada en Registro Oficial Suplemento 2 de 14 de Febrero del 2022 .</w:t>
      </w:r>
    </w:p>
    <w:p w14:paraId="2E9B52D1" w14:textId="77777777" w:rsidR="009D5DA5" w:rsidRPr="009D5DA5" w:rsidRDefault="009D5DA5" w:rsidP="009D5DA5">
      <w:pPr>
        <w:jc w:val="both"/>
      </w:pPr>
    </w:p>
    <w:p w14:paraId="17C4DE2A" w14:textId="77777777" w:rsidR="009D5DA5" w:rsidRPr="009D5DA5" w:rsidRDefault="009D5DA5" w:rsidP="009D5DA5">
      <w:pPr>
        <w:jc w:val="both"/>
      </w:pPr>
      <w:r w:rsidRPr="009D5DA5">
        <w:t>Nota: Sección con sus artículos 25 al 28 derogada por disposición derogatoria única de Resolución de la Junta de Política y Regulación Monetaria No. 3, publicada en Registro Oficial Suplemento 3 de 15 de Febrero del 2022 .</w:t>
      </w:r>
    </w:p>
    <w:p w14:paraId="768BBA9C" w14:textId="77777777" w:rsidR="009D5DA5" w:rsidRPr="009D5DA5" w:rsidRDefault="009D5DA5" w:rsidP="009D5DA5">
      <w:pPr>
        <w:jc w:val="both"/>
      </w:pPr>
    </w:p>
    <w:p w14:paraId="6982EC34" w14:textId="77777777" w:rsidR="009D5DA5" w:rsidRPr="009D5DA5" w:rsidRDefault="009D5DA5" w:rsidP="009D5DA5">
      <w:pPr>
        <w:jc w:val="both"/>
      </w:pPr>
      <w:r w:rsidRPr="009D5DA5">
        <w:t>SECCIÓN V: PORCENTAJE DE ENCAJE DE ENTIDADES DEL SISTEMA FINANCIERO PÚBLICO Y PRIVADO</w:t>
      </w:r>
    </w:p>
    <w:p w14:paraId="5EAC78B5" w14:textId="77777777" w:rsidR="009D5DA5" w:rsidRPr="009D5DA5" w:rsidRDefault="009D5DA5" w:rsidP="009D5DA5">
      <w:pPr>
        <w:jc w:val="both"/>
      </w:pPr>
    </w:p>
    <w:p w14:paraId="199F8E39" w14:textId="77777777" w:rsidR="009D5DA5" w:rsidRPr="009D5DA5" w:rsidRDefault="009D5DA5" w:rsidP="009D5DA5">
      <w:pPr>
        <w:jc w:val="both"/>
      </w:pPr>
      <w:r w:rsidRPr="009D5DA5">
        <w:t>Nota: Sección con sus artículos derogada por disposición derogatoria única de Resolución No. 2, publicada en Registro Oficial Suplemento 2 de 14 de Febrero del 2022 .</w:t>
      </w:r>
    </w:p>
    <w:p w14:paraId="191FEBB7" w14:textId="77777777" w:rsidR="009D5DA5" w:rsidRPr="009D5DA5" w:rsidRDefault="009D5DA5" w:rsidP="009D5DA5">
      <w:pPr>
        <w:jc w:val="both"/>
      </w:pPr>
    </w:p>
    <w:p w14:paraId="78A27822" w14:textId="77777777" w:rsidR="009D5DA5" w:rsidRPr="009D5DA5" w:rsidRDefault="009D5DA5" w:rsidP="009D5DA5">
      <w:pPr>
        <w:jc w:val="both"/>
      </w:pPr>
      <w:r w:rsidRPr="009D5DA5">
        <w:t xml:space="preserve">Art. 29.- </w:t>
      </w:r>
    </w:p>
    <w:p w14:paraId="0BE7BA73" w14:textId="77777777" w:rsidR="009D5DA5" w:rsidRPr="009D5DA5" w:rsidRDefault="009D5DA5" w:rsidP="009D5DA5">
      <w:pPr>
        <w:jc w:val="both"/>
      </w:pPr>
    </w:p>
    <w:p w14:paraId="53E87843" w14:textId="77777777" w:rsidR="009D5DA5" w:rsidRPr="009D5DA5" w:rsidRDefault="009D5DA5" w:rsidP="009D5DA5">
      <w:pPr>
        <w:jc w:val="both"/>
      </w:pPr>
      <w:r w:rsidRPr="009D5DA5">
        <w:t>Nota: Artículo reformado por los artículos 1 y 2 de la Resolución No. 302-2016-M, 24-11-2016, expedida por la JPRMF, R.O. 913, 30-12-2016.</w:t>
      </w:r>
    </w:p>
    <w:p w14:paraId="185A7BCF" w14:textId="77777777" w:rsidR="009D5DA5" w:rsidRPr="009D5DA5" w:rsidRDefault="009D5DA5" w:rsidP="009D5DA5">
      <w:pPr>
        <w:jc w:val="both"/>
      </w:pPr>
    </w:p>
    <w:p w14:paraId="624C6307" w14:textId="77777777" w:rsidR="009D5DA5" w:rsidRPr="009D5DA5" w:rsidRDefault="009D5DA5" w:rsidP="009D5DA5">
      <w:pPr>
        <w:jc w:val="both"/>
      </w:pPr>
      <w:r w:rsidRPr="009D5DA5">
        <w:t xml:space="preserve">Art. 30.- </w:t>
      </w:r>
    </w:p>
    <w:p w14:paraId="277FF18A" w14:textId="77777777" w:rsidR="009D5DA5" w:rsidRPr="009D5DA5" w:rsidRDefault="009D5DA5" w:rsidP="009D5DA5">
      <w:pPr>
        <w:jc w:val="both"/>
      </w:pPr>
    </w:p>
    <w:p w14:paraId="7262077B"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35C5FD69" w14:textId="77777777" w:rsidR="009D5DA5" w:rsidRPr="009D5DA5" w:rsidRDefault="009D5DA5" w:rsidP="009D5DA5">
      <w:pPr>
        <w:jc w:val="both"/>
      </w:pPr>
    </w:p>
    <w:p w14:paraId="07976536" w14:textId="77777777" w:rsidR="009D5DA5" w:rsidRPr="009D5DA5" w:rsidRDefault="009D5DA5" w:rsidP="009D5DA5">
      <w:pPr>
        <w:jc w:val="both"/>
      </w:pPr>
      <w:r w:rsidRPr="009D5DA5">
        <w:lastRenderedPageBreak/>
        <w:t xml:space="preserve">Art. 31.- </w:t>
      </w:r>
    </w:p>
    <w:p w14:paraId="561287B5" w14:textId="77777777" w:rsidR="009D5DA5" w:rsidRPr="009D5DA5" w:rsidRDefault="009D5DA5" w:rsidP="009D5DA5">
      <w:pPr>
        <w:jc w:val="both"/>
      </w:pPr>
    </w:p>
    <w:p w14:paraId="1FED0259"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627FD0C5" w14:textId="77777777" w:rsidR="009D5DA5" w:rsidRPr="009D5DA5" w:rsidRDefault="009D5DA5" w:rsidP="009D5DA5">
      <w:pPr>
        <w:jc w:val="both"/>
      </w:pPr>
    </w:p>
    <w:p w14:paraId="5C78F77F" w14:textId="77777777" w:rsidR="009D5DA5" w:rsidRPr="009D5DA5" w:rsidRDefault="009D5DA5" w:rsidP="009D5DA5">
      <w:pPr>
        <w:jc w:val="both"/>
      </w:pPr>
      <w:r w:rsidRPr="009D5DA5">
        <w:t xml:space="preserve">Art. 32.- </w:t>
      </w:r>
    </w:p>
    <w:p w14:paraId="27BBAC7D" w14:textId="77777777" w:rsidR="009D5DA5" w:rsidRPr="009D5DA5" w:rsidRDefault="009D5DA5" w:rsidP="009D5DA5">
      <w:pPr>
        <w:jc w:val="both"/>
      </w:pPr>
    </w:p>
    <w:p w14:paraId="65D4F9B8"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367CFE88" w14:textId="77777777" w:rsidR="009D5DA5" w:rsidRPr="009D5DA5" w:rsidRDefault="009D5DA5" w:rsidP="009D5DA5">
      <w:pPr>
        <w:jc w:val="both"/>
      </w:pPr>
    </w:p>
    <w:p w14:paraId="743D7674" w14:textId="77777777" w:rsidR="009D5DA5" w:rsidRPr="009D5DA5" w:rsidRDefault="009D5DA5" w:rsidP="009D5DA5">
      <w:pPr>
        <w:jc w:val="both"/>
      </w:pPr>
      <w:r w:rsidRPr="009D5DA5">
        <w:t xml:space="preserve">Art. 33.- </w:t>
      </w:r>
    </w:p>
    <w:p w14:paraId="74F6322E" w14:textId="77777777" w:rsidR="009D5DA5" w:rsidRPr="009D5DA5" w:rsidRDefault="009D5DA5" w:rsidP="009D5DA5">
      <w:pPr>
        <w:jc w:val="both"/>
      </w:pPr>
    </w:p>
    <w:p w14:paraId="23EFFA3C"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485F9C73" w14:textId="77777777" w:rsidR="009D5DA5" w:rsidRPr="009D5DA5" w:rsidRDefault="009D5DA5" w:rsidP="009D5DA5">
      <w:pPr>
        <w:jc w:val="both"/>
      </w:pPr>
    </w:p>
    <w:p w14:paraId="1701BAA7" w14:textId="77777777" w:rsidR="009D5DA5" w:rsidRPr="009D5DA5" w:rsidRDefault="009D5DA5" w:rsidP="009D5DA5">
      <w:pPr>
        <w:jc w:val="both"/>
      </w:pPr>
      <w:r w:rsidRPr="009D5DA5">
        <w:t xml:space="preserve">Art. 34.- </w:t>
      </w:r>
    </w:p>
    <w:p w14:paraId="38624819" w14:textId="77777777" w:rsidR="009D5DA5" w:rsidRPr="009D5DA5" w:rsidRDefault="009D5DA5" w:rsidP="009D5DA5">
      <w:pPr>
        <w:jc w:val="both"/>
      </w:pPr>
    </w:p>
    <w:p w14:paraId="2D74C019"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72FA50D3" w14:textId="77777777" w:rsidR="009D5DA5" w:rsidRPr="009D5DA5" w:rsidRDefault="009D5DA5" w:rsidP="009D5DA5">
      <w:pPr>
        <w:jc w:val="both"/>
      </w:pPr>
    </w:p>
    <w:p w14:paraId="07FBB561" w14:textId="77777777" w:rsidR="009D5DA5" w:rsidRPr="009D5DA5" w:rsidRDefault="009D5DA5" w:rsidP="009D5DA5">
      <w:pPr>
        <w:jc w:val="both"/>
      </w:pPr>
      <w:r w:rsidRPr="009D5DA5">
        <w:t xml:space="preserve">Art. 35.- </w:t>
      </w:r>
    </w:p>
    <w:p w14:paraId="5E69EE21" w14:textId="77777777" w:rsidR="009D5DA5" w:rsidRPr="009D5DA5" w:rsidRDefault="009D5DA5" w:rsidP="009D5DA5">
      <w:pPr>
        <w:jc w:val="both"/>
      </w:pPr>
    </w:p>
    <w:p w14:paraId="20E1420E"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7CAFD34C" w14:textId="77777777" w:rsidR="009D5DA5" w:rsidRPr="009D5DA5" w:rsidRDefault="009D5DA5" w:rsidP="009D5DA5">
      <w:pPr>
        <w:jc w:val="both"/>
      </w:pPr>
    </w:p>
    <w:p w14:paraId="0049FE01" w14:textId="77777777" w:rsidR="009D5DA5" w:rsidRPr="009D5DA5" w:rsidRDefault="009D5DA5" w:rsidP="009D5DA5">
      <w:pPr>
        <w:jc w:val="both"/>
      </w:pPr>
      <w:r w:rsidRPr="009D5DA5">
        <w:t xml:space="preserve">Art. 36.- </w:t>
      </w:r>
    </w:p>
    <w:p w14:paraId="31A2155A" w14:textId="77777777" w:rsidR="009D5DA5" w:rsidRPr="009D5DA5" w:rsidRDefault="009D5DA5" w:rsidP="009D5DA5">
      <w:pPr>
        <w:jc w:val="both"/>
      </w:pPr>
    </w:p>
    <w:p w14:paraId="3219DEE3"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25886D61" w14:textId="77777777" w:rsidR="009D5DA5" w:rsidRPr="009D5DA5" w:rsidRDefault="009D5DA5" w:rsidP="009D5DA5">
      <w:pPr>
        <w:jc w:val="both"/>
      </w:pPr>
    </w:p>
    <w:p w14:paraId="7DD8DD94" w14:textId="77777777" w:rsidR="009D5DA5" w:rsidRPr="009D5DA5" w:rsidRDefault="009D5DA5" w:rsidP="009D5DA5">
      <w:pPr>
        <w:jc w:val="both"/>
      </w:pPr>
      <w:r w:rsidRPr="009D5DA5">
        <w:lastRenderedPageBreak/>
        <w:t xml:space="preserve">Art. 37.- </w:t>
      </w:r>
    </w:p>
    <w:p w14:paraId="03B97194" w14:textId="77777777" w:rsidR="009D5DA5" w:rsidRPr="009D5DA5" w:rsidRDefault="009D5DA5" w:rsidP="009D5DA5">
      <w:pPr>
        <w:jc w:val="both"/>
      </w:pPr>
    </w:p>
    <w:p w14:paraId="7C46E326"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46852556" w14:textId="77777777" w:rsidR="009D5DA5" w:rsidRPr="009D5DA5" w:rsidRDefault="009D5DA5" w:rsidP="009D5DA5">
      <w:pPr>
        <w:jc w:val="both"/>
      </w:pPr>
    </w:p>
    <w:p w14:paraId="7CF629E2" w14:textId="77777777" w:rsidR="009D5DA5" w:rsidRPr="009D5DA5" w:rsidRDefault="009D5DA5" w:rsidP="009D5DA5">
      <w:pPr>
        <w:jc w:val="both"/>
      </w:pPr>
      <w:r w:rsidRPr="009D5DA5">
        <w:t xml:space="preserve">SECCIÓN VI: PROGRAMA DE INVERSIÓN DE EXCEDENTES DE LIQUIDEZ </w:t>
      </w:r>
    </w:p>
    <w:p w14:paraId="0AB1B48C" w14:textId="77777777" w:rsidR="009D5DA5" w:rsidRPr="009D5DA5" w:rsidRDefault="009D5DA5" w:rsidP="009D5DA5">
      <w:pPr>
        <w:jc w:val="both"/>
      </w:pPr>
    </w:p>
    <w:p w14:paraId="5E6812A2" w14:textId="77777777" w:rsidR="009D5DA5" w:rsidRPr="009D5DA5" w:rsidRDefault="009D5DA5" w:rsidP="009D5DA5">
      <w:pPr>
        <w:jc w:val="both"/>
      </w:pPr>
      <w:r w:rsidRPr="009D5DA5">
        <w:t>Nota: Sección con sus artículos derogada por disposición derogatoria única de Resolución No. 2, publicada en Registro Oficial Suplemento 2 de 14 de Febrero del 2022 .</w:t>
      </w:r>
    </w:p>
    <w:p w14:paraId="599FBE65" w14:textId="77777777" w:rsidR="009D5DA5" w:rsidRPr="009D5DA5" w:rsidRDefault="009D5DA5" w:rsidP="009D5DA5">
      <w:pPr>
        <w:jc w:val="both"/>
      </w:pPr>
    </w:p>
    <w:p w14:paraId="605817F5" w14:textId="77777777" w:rsidR="009D5DA5" w:rsidRPr="009D5DA5" w:rsidRDefault="009D5DA5" w:rsidP="009D5DA5">
      <w:pPr>
        <w:jc w:val="both"/>
      </w:pPr>
      <w:r w:rsidRPr="009D5DA5">
        <w:t>SUBSECCIÓN I: INVERSIÓN DOMÉSTICA</w:t>
      </w:r>
    </w:p>
    <w:p w14:paraId="2E9C0818" w14:textId="77777777" w:rsidR="009D5DA5" w:rsidRPr="009D5DA5" w:rsidRDefault="009D5DA5" w:rsidP="009D5DA5">
      <w:pPr>
        <w:jc w:val="both"/>
      </w:pPr>
    </w:p>
    <w:p w14:paraId="32EF3E63" w14:textId="77777777" w:rsidR="009D5DA5" w:rsidRPr="009D5DA5" w:rsidRDefault="009D5DA5" w:rsidP="009D5DA5">
      <w:pPr>
        <w:jc w:val="both"/>
      </w:pPr>
      <w:r w:rsidRPr="009D5DA5">
        <w:t xml:space="preserve">Art. 39.- </w:t>
      </w:r>
    </w:p>
    <w:p w14:paraId="1F392240" w14:textId="77777777" w:rsidR="009D5DA5" w:rsidRPr="009D5DA5" w:rsidRDefault="009D5DA5" w:rsidP="009D5DA5">
      <w:pPr>
        <w:jc w:val="both"/>
      </w:pPr>
    </w:p>
    <w:p w14:paraId="6DE3B342" w14:textId="77777777" w:rsidR="009D5DA5" w:rsidRPr="009D5DA5" w:rsidRDefault="009D5DA5" w:rsidP="009D5DA5">
      <w:pPr>
        <w:jc w:val="both"/>
      </w:pPr>
      <w:r w:rsidRPr="009D5DA5">
        <w:t>Nota: Literales a. 1.1.5 y b. 1.3.2 agregados por artículo 1 de Resolución de la Junta de Política Monetaria y Financiera No. 389, publicada en Registro Oficial Suplemento 61 de 21 de Agosto del 2017 .</w:t>
      </w:r>
    </w:p>
    <w:p w14:paraId="5360EC27" w14:textId="77777777" w:rsidR="009D5DA5" w:rsidRPr="009D5DA5" w:rsidRDefault="009D5DA5" w:rsidP="009D5DA5">
      <w:pPr>
        <w:jc w:val="both"/>
      </w:pPr>
      <w:r w:rsidRPr="009D5DA5">
        <w:t>Nota: Literal c.1.3.3 agregado por artículo 1 de Resolución de la Junta de Política Monetaria y Financiera No. 405, publicada en Registro Oficial 106 de 24 de Octubre del 2017 .</w:t>
      </w:r>
    </w:p>
    <w:p w14:paraId="485073B4" w14:textId="77777777" w:rsidR="009D5DA5" w:rsidRPr="009D5DA5" w:rsidRDefault="009D5DA5" w:rsidP="009D5DA5">
      <w:pPr>
        <w:jc w:val="both"/>
      </w:pPr>
      <w:r w:rsidRPr="009D5DA5">
        <w:t>Nota: Numeral 1.1.4 sustituido por artículo 1 de Resolución de la Junta de Política Monetaria y Financiera No. 465, publicada en Registro Oficial 382 de 5 de Diciembre del 2018 .</w:t>
      </w:r>
    </w:p>
    <w:p w14:paraId="51738A92"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5897D622" w14:textId="77777777" w:rsidR="009D5DA5" w:rsidRPr="009D5DA5" w:rsidRDefault="009D5DA5" w:rsidP="009D5DA5">
      <w:pPr>
        <w:jc w:val="both"/>
      </w:pPr>
    </w:p>
    <w:p w14:paraId="53FEC10C" w14:textId="77777777" w:rsidR="009D5DA5" w:rsidRPr="009D5DA5" w:rsidRDefault="009D5DA5" w:rsidP="009D5DA5">
      <w:pPr>
        <w:jc w:val="both"/>
      </w:pPr>
      <w:r w:rsidRPr="009D5DA5">
        <w:t xml:space="preserve">Art. 40.- </w:t>
      </w:r>
    </w:p>
    <w:p w14:paraId="6F40DC5F" w14:textId="77777777" w:rsidR="009D5DA5" w:rsidRPr="009D5DA5" w:rsidRDefault="009D5DA5" w:rsidP="009D5DA5">
      <w:pPr>
        <w:jc w:val="both"/>
      </w:pPr>
    </w:p>
    <w:p w14:paraId="265321BF" w14:textId="77777777" w:rsidR="009D5DA5" w:rsidRPr="009D5DA5" w:rsidRDefault="009D5DA5" w:rsidP="009D5DA5">
      <w:pPr>
        <w:jc w:val="both"/>
      </w:pPr>
      <w:r w:rsidRPr="009D5DA5">
        <w:t xml:space="preserve">Nota: Inciso segundo agregado por artículo 2 de Resolución de la Junta de Política Monetaria y </w:t>
      </w:r>
      <w:r w:rsidRPr="009D5DA5">
        <w:lastRenderedPageBreak/>
        <w:t>Financiera No. 389, publicada en Registro Oficial Suplemento 61 de 21 de Agosto del 2017 .</w:t>
      </w:r>
    </w:p>
    <w:p w14:paraId="5E427254"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3628E778" w14:textId="77777777" w:rsidR="009D5DA5" w:rsidRPr="009D5DA5" w:rsidRDefault="009D5DA5" w:rsidP="009D5DA5">
      <w:pPr>
        <w:jc w:val="both"/>
      </w:pPr>
    </w:p>
    <w:p w14:paraId="5A44B019" w14:textId="77777777" w:rsidR="009D5DA5" w:rsidRPr="009D5DA5" w:rsidRDefault="009D5DA5" w:rsidP="009D5DA5">
      <w:pPr>
        <w:jc w:val="both"/>
      </w:pPr>
      <w:r w:rsidRPr="009D5DA5">
        <w:t>Art. 41.-</w:t>
      </w:r>
    </w:p>
    <w:p w14:paraId="18249031" w14:textId="77777777" w:rsidR="009D5DA5" w:rsidRPr="009D5DA5" w:rsidRDefault="009D5DA5" w:rsidP="009D5DA5">
      <w:pPr>
        <w:jc w:val="both"/>
      </w:pPr>
    </w:p>
    <w:p w14:paraId="4DBC6ADC" w14:textId="77777777" w:rsidR="009D5DA5" w:rsidRPr="009D5DA5" w:rsidRDefault="009D5DA5" w:rsidP="009D5DA5">
      <w:pPr>
        <w:jc w:val="both"/>
      </w:pPr>
      <w:r w:rsidRPr="009D5DA5">
        <w:t xml:space="preserve">Nota: Incisos segundo y tercero agregado por artículo 3 de Resolución de la Junta de Política Monetaria y Financiera No. 389, publicada en Registro Oficial Suplemento 61 de 21 de Agosto del 2017 . </w:t>
      </w:r>
    </w:p>
    <w:p w14:paraId="505C6990" w14:textId="77777777" w:rsidR="009D5DA5" w:rsidRPr="009D5DA5" w:rsidRDefault="009D5DA5" w:rsidP="009D5DA5">
      <w:pPr>
        <w:jc w:val="both"/>
      </w:pPr>
      <w:r w:rsidRPr="009D5DA5">
        <w:t>Nota: Artículo derogado por artículo 1 de Resolución de la Junta de Política Monetaria y Financiera No. 500, publicada en Registro Oficial 457 de 29 de Marzo del 2019 .</w:t>
      </w:r>
    </w:p>
    <w:p w14:paraId="044AABE2" w14:textId="77777777" w:rsidR="009D5DA5" w:rsidRPr="009D5DA5" w:rsidRDefault="009D5DA5" w:rsidP="009D5DA5">
      <w:pPr>
        <w:jc w:val="both"/>
      </w:pPr>
    </w:p>
    <w:p w14:paraId="3FB0A62A" w14:textId="77777777" w:rsidR="009D5DA5" w:rsidRPr="009D5DA5" w:rsidRDefault="009D5DA5" w:rsidP="009D5DA5">
      <w:pPr>
        <w:jc w:val="both"/>
      </w:pPr>
      <w:r w:rsidRPr="009D5DA5">
        <w:t>Art. 42.-</w:t>
      </w:r>
    </w:p>
    <w:p w14:paraId="76E36169" w14:textId="77777777" w:rsidR="009D5DA5" w:rsidRPr="009D5DA5" w:rsidRDefault="009D5DA5" w:rsidP="009D5DA5">
      <w:pPr>
        <w:jc w:val="both"/>
      </w:pPr>
    </w:p>
    <w:p w14:paraId="0C1CF647" w14:textId="77777777" w:rsidR="009D5DA5" w:rsidRPr="009D5DA5" w:rsidRDefault="009D5DA5" w:rsidP="009D5DA5">
      <w:pPr>
        <w:jc w:val="both"/>
      </w:pPr>
      <w:r w:rsidRPr="009D5DA5">
        <w:t>Nota: Artículo derogado por artículo 1 de Resolución de la Junta de Política Monetaria y Financiera No. 500, publicada en Registro Oficial 457 de 29 de Marzo del 2019 .</w:t>
      </w:r>
    </w:p>
    <w:p w14:paraId="4E20C275" w14:textId="77777777" w:rsidR="009D5DA5" w:rsidRPr="009D5DA5" w:rsidRDefault="009D5DA5" w:rsidP="009D5DA5">
      <w:pPr>
        <w:jc w:val="both"/>
      </w:pPr>
    </w:p>
    <w:p w14:paraId="59D0D2FA" w14:textId="77777777" w:rsidR="009D5DA5" w:rsidRPr="009D5DA5" w:rsidRDefault="009D5DA5" w:rsidP="009D5DA5">
      <w:pPr>
        <w:jc w:val="both"/>
      </w:pPr>
      <w:r w:rsidRPr="009D5DA5">
        <w:t>Art. 43.-</w:t>
      </w:r>
    </w:p>
    <w:p w14:paraId="3B3A9DCF" w14:textId="77777777" w:rsidR="009D5DA5" w:rsidRPr="009D5DA5" w:rsidRDefault="009D5DA5" w:rsidP="009D5DA5">
      <w:pPr>
        <w:jc w:val="both"/>
      </w:pPr>
    </w:p>
    <w:p w14:paraId="52C4D1A2" w14:textId="77777777" w:rsidR="009D5DA5" w:rsidRPr="009D5DA5" w:rsidRDefault="009D5DA5" w:rsidP="009D5DA5">
      <w:pPr>
        <w:jc w:val="both"/>
      </w:pPr>
      <w:r w:rsidRPr="009D5DA5">
        <w:t xml:space="preserve">Nota: Artículo reformado por el artículo 2 de la Resolución No. 108-2015-M, 22-07-2015, expedida por la JPRMF, R.O. 567, 18-08-2015. </w:t>
      </w:r>
    </w:p>
    <w:p w14:paraId="63AB1FF9" w14:textId="77777777" w:rsidR="009D5DA5" w:rsidRPr="009D5DA5" w:rsidRDefault="009D5DA5" w:rsidP="009D5DA5">
      <w:pPr>
        <w:jc w:val="both"/>
      </w:pPr>
      <w:r w:rsidRPr="009D5DA5">
        <w:t>Nota: Artículo derogado por artículo 1 de Resolución de la Junta de Política Monetaria y Financiera No. 500, publicada en Registro Oficial 457 de 29 de Marzo del 2019 .</w:t>
      </w:r>
    </w:p>
    <w:p w14:paraId="36F6716B" w14:textId="77777777" w:rsidR="009D5DA5" w:rsidRPr="009D5DA5" w:rsidRDefault="009D5DA5" w:rsidP="009D5DA5">
      <w:pPr>
        <w:jc w:val="both"/>
      </w:pPr>
    </w:p>
    <w:p w14:paraId="2769E72C" w14:textId="77777777" w:rsidR="009D5DA5" w:rsidRPr="009D5DA5" w:rsidRDefault="009D5DA5" w:rsidP="009D5DA5">
      <w:pPr>
        <w:jc w:val="both"/>
      </w:pPr>
      <w:r w:rsidRPr="009D5DA5">
        <w:t>Art. 45.-</w:t>
      </w:r>
    </w:p>
    <w:p w14:paraId="24D63989" w14:textId="77777777" w:rsidR="009D5DA5" w:rsidRPr="009D5DA5" w:rsidRDefault="009D5DA5" w:rsidP="009D5DA5">
      <w:pPr>
        <w:jc w:val="both"/>
      </w:pPr>
    </w:p>
    <w:p w14:paraId="4969F93D" w14:textId="77777777" w:rsidR="009D5DA5" w:rsidRPr="009D5DA5" w:rsidRDefault="009D5DA5" w:rsidP="009D5DA5">
      <w:pPr>
        <w:jc w:val="both"/>
      </w:pPr>
      <w:r w:rsidRPr="009D5DA5">
        <w:t>Nota: Artículo sustituido por el artículo 1 de la Resolución No. 150-2015-M, 25-11-2015, expedida por la JPRMF, R.O. 698, 24-02-2016.</w:t>
      </w:r>
    </w:p>
    <w:p w14:paraId="018B630B" w14:textId="77777777" w:rsidR="009D5DA5" w:rsidRPr="009D5DA5" w:rsidRDefault="009D5DA5" w:rsidP="009D5DA5">
      <w:pPr>
        <w:jc w:val="both"/>
      </w:pPr>
      <w:r w:rsidRPr="009D5DA5">
        <w:lastRenderedPageBreak/>
        <w:t>Nota: Artículo derogado por artículo 1 de Resolución de la Junta de Política Monetaria y Financiera No. 500, publicada en Registro Oficial 457 de 29 de Marzo del 2019 .</w:t>
      </w:r>
    </w:p>
    <w:p w14:paraId="5B635438" w14:textId="77777777" w:rsidR="009D5DA5" w:rsidRPr="009D5DA5" w:rsidRDefault="009D5DA5" w:rsidP="009D5DA5">
      <w:pPr>
        <w:jc w:val="both"/>
      </w:pPr>
    </w:p>
    <w:p w14:paraId="0CA2BD2B" w14:textId="77777777" w:rsidR="009D5DA5" w:rsidRPr="009D5DA5" w:rsidRDefault="009D5DA5" w:rsidP="009D5DA5">
      <w:pPr>
        <w:jc w:val="both"/>
      </w:pPr>
      <w:r w:rsidRPr="009D5DA5">
        <w:t xml:space="preserve">SUBSECCIÓN II: DE LA EMISIÓN DE VALORES DEL BANCO CENTRAL DEL ECUADOR </w:t>
      </w:r>
    </w:p>
    <w:p w14:paraId="5A3FCAE0" w14:textId="77777777" w:rsidR="009D5DA5" w:rsidRPr="009D5DA5" w:rsidRDefault="009D5DA5" w:rsidP="009D5DA5">
      <w:pPr>
        <w:jc w:val="both"/>
      </w:pPr>
    </w:p>
    <w:p w14:paraId="5C56CC50" w14:textId="77777777" w:rsidR="009D5DA5" w:rsidRPr="009D5DA5" w:rsidRDefault="009D5DA5" w:rsidP="009D5DA5">
      <w:pPr>
        <w:jc w:val="both"/>
      </w:pPr>
      <w:r w:rsidRPr="009D5DA5">
        <w:t xml:space="preserve">Art. 41.- </w:t>
      </w:r>
    </w:p>
    <w:p w14:paraId="08E90A35" w14:textId="77777777" w:rsidR="009D5DA5" w:rsidRPr="009D5DA5" w:rsidRDefault="009D5DA5" w:rsidP="009D5DA5">
      <w:pPr>
        <w:jc w:val="both"/>
      </w:pPr>
    </w:p>
    <w:p w14:paraId="6F39515E" w14:textId="77777777" w:rsidR="009D5DA5" w:rsidRPr="009D5DA5" w:rsidRDefault="009D5DA5" w:rsidP="009D5DA5">
      <w:pPr>
        <w:jc w:val="both"/>
      </w:pPr>
      <w:r w:rsidRPr="009D5DA5">
        <w:t>Nota: Artículo sustituido por artículo 2 de Resolución de la Junta de Política Monetaria y Financiera No. 500, publicada en Registro Oficial 457 de 29 de Marzo del 2019 .</w:t>
      </w:r>
    </w:p>
    <w:p w14:paraId="04F3733F"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0A98E12D" w14:textId="77777777" w:rsidR="009D5DA5" w:rsidRPr="009D5DA5" w:rsidRDefault="009D5DA5" w:rsidP="009D5DA5">
      <w:pPr>
        <w:jc w:val="both"/>
      </w:pPr>
    </w:p>
    <w:p w14:paraId="2603320C" w14:textId="77777777" w:rsidR="009D5DA5" w:rsidRPr="009D5DA5" w:rsidRDefault="009D5DA5" w:rsidP="009D5DA5">
      <w:pPr>
        <w:jc w:val="both"/>
      </w:pPr>
      <w:r w:rsidRPr="009D5DA5">
        <w:t xml:space="preserve">Art. 42.- </w:t>
      </w:r>
    </w:p>
    <w:p w14:paraId="63A3C0C3" w14:textId="77777777" w:rsidR="009D5DA5" w:rsidRPr="009D5DA5" w:rsidRDefault="009D5DA5" w:rsidP="009D5DA5">
      <w:pPr>
        <w:jc w:val="both"/>
      </w:pPr>
    </w:p>
    <w:p w14:paraId="1C26E0D8" w14:textId="77777777" w:rsidR="009D5DA5" w:rsidRPr="009D5DA5" w:rsidRDefault="009D5DA5" w:rsidP="009D5DA5">
      <w:pPr>
        <w:jc w:val="both"/>
      </w:pPr>
      <w:r w:rsidRPr="009D5DA5">
        <w:t>Nota: Artículo sustituido por artículo 3 de Resolución de la Junta de Política Monetaria y Financiera No. 500, publicada en Registro Oficial 457 de 29 de Marzo del 2019 .</w:t>
      </w:r>
    </w:p>
    <w:p w14:paraId="1A8C7671"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19A89AD4" w14:textId="77777777" w:rsidR="009D5DA5" w:rsidRPr="009D5DA5" w:rsidRDefault="009D5DA5" w:rsidP="009D5DA5">
      <w:pPr>
        <w:jc w:val="both"/>
      </w:pPr>
    </w:p>
    <w:p w14:paraId="74487F52" w14:textId="77777777" w:rsidR="009D5DA5" w:rsidRPr="009D5DA5" w:rsidRDefault="009D5DA5" w:rsidP="009D5DA5">
      <w:pPr>
        <w:jc w:val="both"/>
      </w:pPr>
      <w:r w:rsidRPr="009D5DA5">
        <w:t xml:space="preserve">Art. 43.- </w:t>
      </w:r>
    </w:p>
    <w:p w14:paraId="1C49517F" w14:textId="77777777" w:rsidR="009D5DA5" w:rsidRPr="009D5DA5" w:rsidRDefault="009D5DA5" w:rsidP="009D5DA5">
      <w:pPr>
        <w:jc w:val="both"/>
      </w:pPr>
    </w:p>
    <w:p w14:paraId="43C82D68"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7182D86D" w14:textId="77777777" w:rsidR="009D5DA5" w:rsidRPr="009D5DA5" w:rsidRDefault="009D5DA5" w:rsidP="009D5DA5">
      <w:pPr>
        <w:jc w:val="both"/>
      </w:pPr>
    </w:p>
    <w:p w14:paraId="43B5D225" w14:textId="77777777" w:rsidR="009D5DA5" w:rsidRPr="009D5DA5" w:rsidRDefault="009D5DA5" w:rsidP="009D5DA5">
      <w:pPr>
        <w:jc w:val="both"/>
      </w:pPr>
      <w:r w:rsidRPr="009D5DA5">
        <w:t xml:space="preserve">Art. 44.- </w:t>
      </w:r>
    </w:p>
    <w:p w14:paraId="314BBBB8" w14:textId="77777777" w:rsidR="009D5DA5" w:rsidRPr="009D5DA5" w:rsidRDefault="009D5DA5" w:rsidP="009D5DA5">
      <w:pPr>
        <w:jc w:val="both"/>
      </w:pPr>
    </w:p>
    <w:p w14:paraId="416D595C" w14:textId="77777777" w:rsidR="009D5DA5" w:rsidRPr="009D5DA5" w:rsidRDefault="009D5DA5" w:rsidP="009D5DA5">
      <w:pPr>
        <w:jc w:val="both"/>
      </w:pPr>
      <w:r w:rsidRPr="009D5DA5">
        <w:t xml:space="preserve">Nota: Artículo derogado por disposición derogatoria única de Resolución No. 2, publicada </w:t>
      </w:r>
      <w:r w:rsidRPr="009D5DA5">
        <w:lastRenderedPageBreak/>
        <w:t>en Registro Oficial Suplemento 2 de 14 de Febrero del 2022 .</w:t>
      </w:r>
    </w:p>
    <w:p w14:paraId="1B09FE42" w14:textId="77777777" w:rsidR="009D5DA5" w:rsidRPr="009D5DA5" w:rsidRDefault="009D5DA5" w:rsidP="009D5DA5">
      <w:pPr>
        <w:jc w:val="both"/>
      </w:pPr>
    </w:p>
    <w:p w14:paraId="696BE9AA" w14:textId="77777777" w:rsidR="009D5DA5" w:rsidRPr="009D5DA5" w:rsidRDefault="009D5DA5" w:rsidP="009D5DA5">
      <w:pPr>
        <w:jc w:val="both"/>
      </w:pPr>
      <w:r w:rsidRPr="009D5DA5">
        <w:t>DISPOSICIÓN GENERAL PRIMERA.-</w:t>
      </w:r>
    </w:p>
    <w:p w14:paraId="6BF007BB" w14:textId="77777777" w:rsidR="009D5DA5" w:rsidRPr="009D5DA5" w:rsidRDefault="009D5DA5" w:rsidP="009D5DA5">
      <w:pPr>
        <w:jc w:val="both"/>
      </w:pPr>
    </w:p>
    <w:p w14:paraId="72657D21" w14:textId="77777777" w:rsidR="009D5DA5" w:rsidRPr="009D5DA5" w:rsidRDefault="009D5DA5" w:rsidP="009D5DA5">
      <w:pPr>
        <w:jc w:val="both"/>
      </w:pPr>
      <w:r w:rsidRPr="009D5DA5">
        <w:t>Nota: Disposición renumerada por artículo 4 de Resolución de la Junta de Política Monetaria y Financiera No. 500, publicada en Registro Oficial 457 de 29 de Marzo del 2019 .</w:t>
      </w:r>
    </w:p>
    <w:p w14:paraId="3A7E3FEB" w14:textId="77777777" w:rsidR="009D5DA5" w:rsidRPr="009D5DA5" w:rsidRDefault="009D5DA5" w:rsidP="009D5DA5">
      <w:pPr>
        <w:jc w:val="both"/>
      </w:pPr>
      <w:r w:rsidRPr="009D5DA5">
        <w:t>Nota: Disposición derogada por disposición derogatoria única de Resolución No. 2, publicada en Registro Oficial Suplemento 2 de 14 de Febrero del 2022 .</w:t>
      </w:r>
    </w:p>
    <w:p w14:paraId="1866E7A0" w14:textId="77777777" w:rsidR="009D5DA5" w:rsidRPr="009D5DA5" w:rsidRDefault="009D5DA5" w:rsidP="009D5DA5">
      <w:pPr>
        <w:jc w:val="both"/>
      </w:pPr>
    </w:p>
    <w:p w14:paraId="3ED0A304" w14:textId="77777777" w:rsidR="009D5DA5" w:rsidRPr="009D5DA5" w:rsidRDefault="009D5DA5" w:rsidP="009D5DA5">
      <w:pPr>
        <w:jc w:val="both"/>
      </w:pPr>
      <w:r w:rsidRPr="009D5DA5">
        <w:t xml:space="preserve">DISPOSICIÓN GENERAL SEGUNDA.- </w:t>
      </w:r>
    </w:p>
    <w:p w14:paraId="650AABA4" w14:textId="77777777" w:rsidR="009D5DA5" w:rsidRPr="009D5DA5" w:rsidRDefault="009D5DA5" w:rsidP="009D5DA5">
      <w:pPr>
        <w:jc w:val="both"/>
      </w:pPr>
    </w:p>
    <w:p w14:paraId="65678E97" w14:textId="77777777" w:rsidR="009D5DA5" w:rsidRPr="009D5DA5" w:rsidRDefault="009D5DA5" w:rsidP="009D5DA5">
      <w:pPr>
        <w:jc w:val="both"/>
      </w:pPr>
      <w:r w:rsidRPr="009D5DA5">
        <w:t>Nota: Disposición agregada por artículo 4 de Resolución de la Junta de Política Monetaria y Financiera No. 500, publicada en Registro Oficial 457 de 29 de Marzo del 2019 .</w:t>
      </w:r>
    </w:p>
    <w:p w14:paraId="50D612CB" w14:textId="77777777" w:rsidR="009D5DA5" w:rsidRPr="009D5DA5" w:rsidRDefault="009D5DA5" w:rsidP="009D5DA5">
      <w:pPr>
        <w:jc w:val="both"/>
      </w:pPr>
      <w:r w:rsidRPr="009D5DA5">
        <w:t>Nota: Disposición derogada por disposición derogatoria única de Resolución No. 2, publicada en Registro Oficial Suplemento 2 de 14 de Febrero del 2022 .</w:t>
      </w:r>
    </w:p>
    <w:p w14:paraId="3F9BCAB7" w14:textId="77777777" w:rsidR="009D5DA5" w:rsidRPr="009D5DA5" w:rsidRDefault="009D5DA5" w:rsidP="009D5DA5">
      <w:pPr>
        <w:jc w:val="both"/>
      </w:pPr>
    </w:p>
    <w:p w14:paraId="56BCA792" w14:textId="77777777" w:rsidR="009D5DA5" w:rsidRPr="009D5DA5" w:rsidRDefault="009D5DA5" w:rsidP="009D5DA5">
      <w:pPr>
        <w:jc w:val="both"/>
      </w:pPr>
      <w:r w:rsidRPr="009D5DA5">
        <w:t xml:space="preserve">DISPOSICIÓN GENERAL TERCERA.- </w:t>
      </w:r>
    </w:p>
    <w:p w14:paraId="1E7564C2" w14:textId="77777777" w:rsidR="009D5DA5" w:rsidRPr="009D5DA5" w:rsidRDefault="009D5DA5" w:rsidP="009D5DA5">
      <w:pPr>
        <w:jc w:val="both"/>
      </w:pPr>
    </w:p>
    <w:p w14:paraId="18A71C5A" w14:textId="77777777" w:rsidR="009D5DA5" w:rsidRPr="009D5DA5" w:rsidRDefault="009D5DA5" w:rsidP="009D5DA5">
      <w:pPr>
        <w:jc w:val="both"/>
      </w:pPr>
      <w:r w:rsidRPr="009D5DA5">
        <w:t>Nota: Disposición agregada por artículo 4 de Resolución de la Junta de Política Monetaria y Financiera No. 500, publicada en Registro Oficial 457 de 29 de Marzo del 2019 .</w:t>
      </w:r>
    </w:p>
    <w:p w14:paraId="5DF7732C" w14:textId="77777777" w:rsidR="009D5DA5" w:rsidRPr="009D5DA5" w:rsidRDefault="009D5DA5" w:rsidP="009D5DA5">
      <w:pPr>
        <w:jc w:val="both"/>
      </w:pPr>
      <w:r w:rsidRPr="009D5DA5">
        <w:t>Nota: Disposición derogada por disposición derogatoria única de Resolución No. 2, publicada en Registro Oficial Suplemento 2 de 14 de Febrero del 2022 .</w:t>
      </w:r>
    </w:p>
    <w:p w14:paraId="790A4DF3" w14:textId="77777777" w:rsidR="009D5DA5" w:rsidRPr="009D5DA5" w:rsidRDefault="009D5DA5" w:rsidP="009D5DA5">
      <w:pPr>
        <w:jc w:val="both"/>
      </w:pPr>
    </w:p>
    <w:p w14:paraId="1B5D63DB" w14:textId="77777777" w:rsidR="009D5DA5" w:rsidRPr="009D5DA5" w:rsidRDefault="009D5DA5" w:rsidP="009D5DA5">
      <w:pPr>
        <w:jc w:val="both"/>
      </w:pPr>
      <w:r w:rsidRPr="009D5DA5">
        <w:t xml:space="preserve">DISPOSICIÓN GENERAL CUARTA.- </w:t>
      </w:r>
    </w:p>
    <w:p w14:paraId="68CC96B5" w14:textId="77777777" w:rsidR="009D5DA5" w:rsidRPr="009D5DA5" w:rsidRDefault="009D5DA5" w:rsidP="009D5DA5">
      <w:pPr>
        <w:jc w:val="both"/>
      </w:pPr>
    </w:p>
    <w:p w14:paraId="0BBE88E8" w14:textId="77777777" w:rsidR="009D5DA5" w:rsidRPr="009D5DA5" w:rsidRDefault="009D5DA5" w:rsidP="009D5DA5">
      <w:pPr>
        <w:jc w:val="both"/>
      </w:pPr>
      <w:r w:rsidRPr="009D5DA5">
        <w:t>Nota: Disposición agregada por artículo 4 de Resolución de la Junta de Política Monetaria y Financiera No. 500, publicada en Registro Oficial 457 de 29 de Marzo del 2019 .</w:t>
      </w:r>
    </w:p>
    <w:p w14:paraId="2796D605" w14:textId="77777777" w:rsidR="009D5DA5" w:rsidRPr="009D5DA5" w:rsidRDefault="009D5DA5" w:rsidP="009D5DA5">
      <w:pPr>
        <w:jc w:val="both"/>
      </w:pPr>
      <w:r w:rsidRPr="009D5DA5">
        <w:lastRenderedPageBreak/>
        <w:t>Nota: Disposición derogada por disposición derogatoria única de Resolución No. 2, publicada en Registro Oficial Suplemento 2 de 14 de Febrero del 2022 .</w:t>
      </w:r>
    </w:p>
    <w:p w14:paraId="609D37F6" w14:textId="77777777" w:rsidR="009D5DA5" w:rsidRPr="009D5DA5" w:rsidRDefault="009D5DA5" w:rsidP="009D5DA5">
      <w:pPr>
        <w:jc w:val="both"/>
      </w:pPr>
    </w:p>
    <w:p w14:paraId="0A78B069" w14:textId="77777777" w:rsidR="009D5DA5" w:rsidRPr="009D5DA5" w:rsidRDefault="009D5DA5" w:rsidP="009D5DA5">
      <w:pPr>
        <w:jc w:val="both"/>
      </w:pPr>
      <w:r w:rsidRPr="009D5DA5">
        <w:t xml:space="preserve">DISPOSICIÓN GENERAL QUINTA.- </w:t>
      </w:r>
    </w:p>
    <w:p w14:paraId="53147007" w14:textId="77777777" w:rsidR="009D5DA5" w:rsidRPr="009D5DA5" w:rsidRDefault="009D5DA5" w:rsidP="009D5DA5">
      <w:pPr>
        <w:jc w:val="both"/>
      </w:pPr>
    </w:p>
    <w:p w14:paraId="521AAC1C" w14:textId="77777777" w:rsidR="009D5DA5" w:rsidRPr="009D5DA5" w:rsidRDefault="009D5DA5" w:rsidP="009D5DA5">
      <w:pPr>
        <w:jc w:val="both"/>
      </w:pPr>
      <w:r w:rsidRPr="009D5DA5">
        <w:t>Nota: Disposición agregada por artículo 4 de Resolución de la Junta de Política Monetaria y Financiera No. 500, publicada en Registro Oficial 457 de 29 de Marzo del 2019 .</w:t>
      </w:r>
    </w:p>
    <w:p w14:paraId="644999C4" w14:textId="77777777" w:rsidR="009D5DA5" w:rsidRPr="009D5DA5" w:rsidRDefault="009D5DA5" w:rsidP="009D5DA5">
      <w:pPr>
        <w:jc w:val="both"/>
      </w:pPr>
      <w:r w:rsidRPr="009D5DA5">
        <w:t>Nota: Disposición derogada por disposición derogatoria única de Resolución No. 2, publicada en Registro Oficial Suplemento 2 de 14 de Febrero del 2022 .</w:t>
      </w:r>
    </w:p>
    <w:p w14:paraId="769CEE1C" w14:textId="77777777" w:rsidR="009D5DA5" w:rsidRPr="009D5DA5" w:rsidRDefault="009D5DA5" w:rsidP="009D5DA5">
      <w:pPr>
        <w:jc w:val="both"/>
      </w:pPr>
    </w:p>
    <w:p w14:paraId="7D679650" w14:textId="77777777" w:rsidR="009D5DA5" w:rsidRPr="009D5DA5" w:rsidRDefault="009D5DA5" w:rsidP="009D5DA5">
      <w:pPr>
        <w:jc w:val="both"/>
      </w:pPr>
      <w:r w:rsidRPr="009D5DA5">
        <w:t xml:space="preserve">SUBSECCIÓN III: DE LA ADQUISICIÓN DE TÍTULOS Y OBLIGACIONES EMITIDOS POR EL ENTE RECTOR DE LAS FINANZAS PÚBLICAS </w:t>
      </w:r>
    </w:p>
    <w:p w14:paraId="09FE7BDE" w14:textId="77777777" w:rsidR="009D5DA5" w:rsidRPr="009D5DA5" w:rsidRDefault="009D5DA5" w:rsidP="009D5DA5">
      <w:pPr>
        <w:jc w:val="both"/>
      </w:pPr>
    </w:p>
    <w:p w14:paraId="02E2B06B" w14:textId="77777777" w:rsidR="009D5DA5" w:rsidRPr="009D5DA5" w:rsidRDefault="009D5DA5" w:rsidP="009D5DA5">
      <w:pPr>
        <w:jc w:val="both"/>
      </w:pPr>
      <w:r w:rsidRPr="009D5DA5">
        <w:t xml:space="preserve">Art. 45.- </w:t>
      </w:r>
    </w:p>
    <w:p w14:paraId="4D96B843" w14:textId="77777777" w:rsidR="009D5DA5" w:rsidRPr="009D5DA5" w:rsidRDefault="009D5DA5" w:rsidP="009D5DA5">
      <w:pPr>
        <w:jc w:val="both"/>
      </w:pPr>
    </w:p>
    <w:p w14:paraId="2A27AF72"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4F826F5F" w14:textId="77777777" w:rsidR="009D5DA5" w:rsidRPr="009D5DA5" w:rsidRDefault="009D5DA5" w:rsidP="009D5DA5">
      <w:pPr>
        <w:jc w:val="both"/>
      </w:pPr>
    </w:p>
    <w:p w14:paraId="59F769E0" w14:textId="77777777" w:rsidR="009D5DA5" w:rsidRPr="009D5DA5" w:rsidRDefault="009D5DA5" w:rsidP="009D5DA5">
      <w:pPr>
        <w:jc w:val="both"/>
      </w:pPr>
      <w:r w:rsidRPr="009D5DA5">
        <w:t xml:space="preserve">Art. 46.- </w:t>
      </w:r>
    </w:p>
    <w:p w14:paraId="03A59277" w14:textId="77777777" w:rsidR="009D5DA5" w:rsidRPr="009D5DA5" w:rsidRDefault="009D5DA5" w:rsidP="009D5DA5">
      <w:pPr>
        <w:jc w:val="both"/>
      </w:pPr>
    </w:p>
    <w:p w14:paraId="01F09BC7"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0694CBC8" w14:textId="77777777" w:rsidR="009D5DA5" w:rsidRPr="009D5DA5" w:rsidRDefault="009D5DA5" w:rsidP="009D5DA5">
      <w:pPr>
        <w:jc w:val="both"/>
      </w:pPr>
    </w:p>
    <w:p w14:paraId="155A6AC3" w14:textId="77777777" w:rsidR="009D5DA5" w:rsidRPr="009D5DA5" w:rsidRDefault="009D5DA5" w:rsidP="009D5DA5">
      <w:pPr>
        <w:jc w:val="both"/>
      </w:pPr>
      <w:r w:rsidRPr="009D5DA5">
        <w:t>SUBSECCIÓN IV: DE LAS OPERACIONES DE MERCADO ABIERTO Y VENTANILLA DE REDESCUENTO</w:t>
      </w:r>
    </w:p>
    <w:p w14:paraId="48BE80AA" w14:textId="77777777" w:rsidR="009D5DA5" w:rsidRPr="009D5DA5" w:rsidRDefault="009D5DA5" w:rsidP="009D5DA5">
      <w:pPr>
        <w:jc w:val="both"/>
      </w:pPr>
    </w:p>
    <w:p w14:paraId="4F5ACF70" w14:textId="77777777" w:rsidR="009D5DA5" w:rsidRPr="009D5DA5" w:rsidRDefault="009D5DA5" w:rsidP="009D5DA5">
      <w:pPr>
        <w:jc w:val="both"/>
      </w:pPr>
      <w:r w:rsidRPr="009D5DA5">
        <w:t xml:space="preserve">Art. 47.- </w:t>
      </w:r>
    </w:p>
    <w:p w14:paraId="69D4DD64" w14:textId="77777777" w:rsidR="009D5DA5" w:rsidRPr="009D5DA5" w:rsidRDefault="009D5DA5" w:rsidP="009D5DA5">
      <w:pPr>
        <w:jc w:val="both"/>
      </w:pPr>
    </w:p>
    <w:p w14:paraId="263E4023" w14:textId="77777777" w:rsidR="009D5DA5" w:rsidRPr="009D5DA5" w:rsidRDefault="009D5DA5" w:rsidP="009D5DA5">
      <w:pPr>
        <w:jc w:val="both"/>
      </w:pPr>
      <w:r w:rsidRPr="009D5DA5">
        <w:lastRenderedPageBreak/>
        <w:t>Nota: Artículo derogado por disposición derogatoria única de Resolución No. 2, publicada en Registro Oficial Suplemento 2 de 14 de Febrero del 2022 .</w:t>
      </w:r>
    </w:p>
    <w:p w14:paraId="3D2F4D64" w14:textId="77777777" w:rsidR="009D5DA5" w:rsidRPr="009D5DA5" w:rsidRDefault="009D5DA5" w:rsidP="009D5DA5">
      <w:pPr>
        <w:jc w:val="both"/>
      </w:pPr>
    </w:p>
    <w:p w14:paraId="5AB8C487" w14:textId="77777777" w:rsidR="009D5DA5" w:rsidRPr="009D5DA5" w:rsidRDefault="009D5DA5" w:rsidP="009D5DA5">
      <w:pPr>
        <w:jc w:val="both"/>
      </w:pPr>
      <w:r w:rsidRPr="009D5DA5">
        <w:t xml:space="preserve">SUBSECCIÓN V: DE LAS INVERSIONES EN ORO NO MONETARIO </w:t>
      </w:r>
    </w:p>
    <w:p w14:paraId="7D5848A7" w14:textId="77777777" w:rsidR="009D5DA5" w:rsidRPr="009D5DA5" w:rsidRDefault="009D5DA5" w:rsidP="009D5DA5">
      <w:pPr>
        <w:jc w:val="both"/>
      </w:pPr>
    </w:p>
    <w:p w14:paraId="3EE83829" w14:textId="77777777" w:rsidR="009D5DA5" w:rsidRPr="009D5DA5" w:rsidRDefault="009D5DA5" w:rsidP="009D5DA5">
      <w:pPr>
        <w:jc w:val="both"/>
      </w:pPr>
      <w:r w:rsidRPr="009D5DA5">
        <w:t>Art. 48.-</w:t>
      </w:r>
    </w:p>
    <w:p w14:paraId="6DBF62B8" w14:textId="77777777" w:rsidR="009D5DA5" w:rsidRPr="009D5DA5" w:rsidRDefault="009D5DA5" w:rsidP="009D5DA5">
      <w:pPr>
        <w:jc w:val="both"/>
      </w:pPr>
    </w:p>
    <w:p w14:paraId="623B2746" w14:textId="77777777" w:rsidR="009D5DA5" w:rsidRPr="009D5DA5" w:rsidRDefault="009D5DA5" w:rsidP="009D5DA5">
      <w:pPr>
        <w:jc w:val="both"/>
      </w:pPr>
      <w:r w:rsidRPr="009D5DA5">
        <w:t>Nota: Artículo sustituido por artículo único de Resolución de la Junta de Política Monetaria y Financiera No. 396, publicada en Registro Oficial 75 de 8 de Septiembre del 2017 .</w:t>
      </w:r>
    </w:p>
    <w:p w14:paraId="125EA124" w14:textId="77777777" w:rsidR="009D5DA5" w:rsidRPr="009D5DA5" w:rsidRDefault="009D5DA5" w:rsidP="009D5DA5">
      <w:pPr>
        <w:jc w:val="both"/>
      </w:pPr>
      <w:r w:rsidRPr="009D5DA5">
        <w:t>Nota: Resolución 396 derogada por disposición derogatoria de Resolución de la Junta de Política Monetaria y Financiera No. 536, publicada en Registro Oficial 36 de 10 de Septiembre del 2019 .</w:t>
      </w:r>
    </w:p>
    <w:p w14:paraId="5358AD75" w14:textId="77777777" w:rsidR="009D5DA5" w:rsidRPr="009D5DA5" w:rsidRDefault="009D5DA5" w:rsidP="009D5DA5">
      <w:pPr>
        <w:jc w:val="both"/>
      </w:pPr>
      <w:r w:rsidRPr="009D5DA5">
        <w:t>Nota: Subsección y artículo derogados por artículo 2 de Resolución de la Junta de Política Monetaria y Financiera No. 536, publicada en Registro Oficial 36 de 10 de Septiembre del 2019 .</w:t>
      </w:r>
    </w:p>
    <w:p w14:paraId="0C033102" w14:textId="77777777" w:rsidR="009D5DA5" w:rsidRPr="009D5DA5" w:rsidRDefault="009D5DA5" w:rsidP="009D5DA5">
      <w:pPr>
        <w:jc w:val="both"/>
      </w:pPr>
    </w:p>
    <w:p w14:paraId="717BC27C" w14:textId="77777777" w:rsidR="009D5DA5" w:rsidRPr="009D5DA5" w:rsidRDefault="009D5DA5" w:rsidP="009D5DA5">
      <w:pPr>
        <w:jc w:val="both"/>
      </w:pPr>
      <w:r w:rsidRPr="009D5DA5">
        <w:t xml:space="preserve">SUBSECCIÓN VI: DE OTRAS INVERSIONES DE EXCEDENTES DE LIQUIDEZ </w:t>
      </w:r>
    </w:p>
    <w:p w14:paraId="33E1080F" w14:textId="77777777" w:rsidR="009D5DA5" w:rsidRPr="009D5DA5" w:rsidRDefault="009D5DA5" w:rsidP="009D5DA5">
      <w:pPr>
        <w:jc w:val="both"/>
      </w:pPr>
    </w:p>
    <w:p w14:paraId="5AFEE869" w14:textId="77777777" w:rsidR="009D5DA5" w:rsidRPr="009D5DA5" w:rsidRDefault="009D5DA5" w:rsidP="009D5DA5">
      <w:pPr>
        <w:jc w:val="both"/>
      </w:pPr>
      <w:r w:rsidRPr="009D5DA5">
        <w:t xml:space="preserve">Art. 49.- </w:t>
      </w:r>
    </w:p>
    <w:p w14:paraId="0026F07F" w14:textId="77777777" w:rsidR="009D5DA5" w:rsidRPr="009D5DA5" w:rsidRDefault="009D5DA5" w:rsidP="009D5DA5">
      <w:pPr>
        <w:jc w:val="both"/>
      </w:pPr>
    </w:p>
    <w:p w14:paraId="70E4DE46"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17300EBB" w14:textId="77777777" w:rsidR="009D5DA5" w:rsidRPr="009D5DA5" w:rsidRDefault="009D5DA5" w:rsidP="009D5DA5">
      <w:pPr>
        <w:jc w:val="both"/>
      </w:pPr>
    </w:p>
    <w:p w14:paraId="29B1E1FE" w14:textId="77777777" w:rsidR="009D5DA5" w:rsidRPr="009D5DA5" w:rsidRDefault="009D5DA5" w:rsidP="009D5DA5">
      <w:pPr>
        <w:jc w:val="both"/>
      </w:pPr>
      <w:r w:rsidRPr="009D5DA5">
        <w:t>Art. 50.-Nota: Artículo derogado por disposición derogatoria única de Resolución No. 2, publicada en Registro Oficial Suplemento 2 de 14 de Febrero del 2022 .</w:t>
      </w:r>
    </w:p>
    <w:p w14:paraId="2837A0BF" w14:textId="77777777" w:rsidR="009D5DA5" w:rsidRPr="009D5DA5" w:rsidRDefault="009D5DA5" w:rsidP="009D5DA5">
      <w:pPr>
        <w:jc w:val="both"/>
      </w:pPr>
    </w:p>
    <w:p w14:paraId="791E8032" w14:textId="77777777" w:rsidR="009D5DA5" w:rsidRPr="009D5DA5" w:rsidRDefault="009D5DA5" w:rsidP="009D5DA5">
      <w:pPr>
        <w:jc w:val="both"/>
      </w:pPr>
      <w:r w:rsidRPr="009D5DA5">
        <w:t xml:space="preserve">Art. 51.- </w:t>
      </w:r>
    </w:p>
    <w:p w14:paraId="222902F0" w14:textId="77777777" w:rsidR="009D5DA5" w:rsidRPr="009D5DA5" w:rsidRDefault="009D5DA5" w:rsidP="009D5DA5">
      <w:pPr>
        <w:jc w:val="both"/>
      </w:pPr>
    </w:p>
    <w:p w14:paraId="1A6285EF" w14:textId="77777777" w:rsidR="009D5DA5" w:rsidRPr="009D5DA5" w:rsidRDefault="009D5DA5" w:rsidP="009D5DA5">
      <w:pPr>
        <w:jc w:val="both"/>
      </w:pPr>
      <w:r w:rsidRPr="009D5DA5">
        <w:t xml:space="preserve">Nota: Artículo derogado por disposición derogatoria única de Resolución No. 2, publicada </w:t>
      </w:r>
      <w:r w:rsidRPr="009D5DA5">
        <w:lastRenderedPageBreak/>
        <w:t>en Registro Oficial Suplemento 2 de 14 de Febrero del 2022 .</w:t>
      </w:r>
    </w:p>
    <w:p w14:paraId="50B8E602" w14:textId="77777777" w:rsidR="009D5DA5" w:rsidRPr="009D5DA5" w:rsidRDefault="009D5DA5" w:rsidP="009D5DA5">
      <w:pPr>
        <w:jc w:val="both"/>
      </w:pPr>
    </w:p>
    <w:p w14:paraId="605CBFCE" w14:textId="77777777" w:rsidR="009D5DA5" w:rsidRPr="009D5DA5" w:rsidRDefault="009D5DA5" w:rsidP="009D5DA5">
      <w:pPr>
        <w:jc w:val="both"/>
      </w:pPr>
      <w:r w:rsidRPr="009D5DA5">
        <w:t xml:space="preserve">Art. 52.- </w:t>
      </w:r>
    </w:p>
    <w:p w14:paraId="61371CF2" w14:textId="77777777" w:rsidR="009D5DA5" w:rsidRPr="009D5DA5" w:rsidRDefault="009D5DA5" w:rsidP="009D5DA5">
      <w:pPr>
        <w:jc w:val="both"/>
      </w:pPr>
    </w:p>
    <w:p w14:paraId="1A5E6B53"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334808D9" w14:textId="77777777" w:rsidR="009D5DA5" w:rsidRPr="009D5DA5" w:rsidRDefault="009D5DA5" w:rsidP="009D5DA5">
      <w:pPr>
        <w:jc w:val="both"/>
      </w:pPr>
    </w:p>
    <w:p w14:paraId="6D88416C" w14:textId="77777777" w:rsidR="009D5DA5" w:rsidRPr="009D5DA5" w:rsidRDefault="009D5DA5" w:rsidP="009D5DA5">
      <w:pPr>
        <w:jc w:val="both"/>
      </w:pPr>
      <w:r w:rsidRPr="009D5DA5">
        <w:t xml:space="preserve">Art. 53.- </w:t>
      </w:r>
    </w:p>
    <w:p w14:paraId="1F42CF36" w14:textId="77777777" w:rsidR="009D5DA5" w:rsidRPr="009D5DA5" w:rsidRDefault="009D5DA5" w:rsidP="009D5DA5">
      <w:pPr>
        <w:jc w:val="both"/>
      </w:pPr>
    </w:p>
    <w:p w14:paraId="61141193" w14:textId="77777777" w:rsidR="009D5DA5" w:rsidRPr="009D5DA5" w:rsidRDefault="009D5DA5" w:rsidP="009D5DA5">
      <w:pPr>
        <w:jc w:val="both"/>
      </w:pPr>
      <w:r w:rsidRPr="009D5DA5">
        <w:t>Nota: Artículo derogado por disposición derogatoria única de Resolución No. 2, publicada en Registro Oficial Suplemento 2 de 14 de Febrero del 2022 .</w:t>
      </w:r>
    </w:p>
    <w:p w14:paraId="59F30EC4" w14:textId="77777777" w:rsidR="009D5DA5" w:rsidRPr="009D5DA5" w:rsidRDefault="009D5DA5" w:rsidP="009D5DA5">
      <w:pPr>
        <w:jc w:val="both"/>
      </w:pPr>
    </w:p>
    <w:p w14:paraId="5C8A514A" w14:textId="77777777" w:rsidR="009D5DA5" w:rsidRPr="009D5DA5" w:rsidRDefault="009D5DA5" w:rsidP="009D5DA5">
      <w:pPr>
        <w:jc w:val="both"/>
      </w:pPr>
      <w:r w:rsidRPr="009D5DA5">
        <w:t xml:space="preserve">DISPOSICIONES GENERALES </w:t>
      </w:r>
    </w:p>
    <w:p w14:paraId="415D66CA" w14:textId="77777777" w:rsidR="009D5DA5" w:rsidRPr="009D5DA5" w:rsidRDefault="009D5DA5" w:rsidP="009D5DA5">
      <w:pPr>
        <w:jc w:val="both"/>
      </w:pPr>
    </w:p>
    <w:p w14:paraId="373D243B" w14:textId="77777777" w:rsidR="009D5DA5" w:rsidRPr="009D5DA5" w:rsidRDefault="009D5DA5" w:rsidP="009D5DA5">
      <w:pPr>
        <w:jc w:val="both"/>
      </w:pPr>
      <w:r w:rsidRPr="009D5DA5">
        <w:t xml:space="preserve">PRIMERA.- </w:t>
      </w:r>
    </w:p>
    <w:p w14:paraId="3FA3C4E6" w14:textId="77777777" w:rsidR="009D5DA5" w:rsidRPr="009D5DA5" w:rsidRDefault="009D5DA5" w:rsidP="009D5DA5">
      <w:pPr>
        <w:jc w:val="both"/>
      </w:pPr>
    </w:p>
    <w:p w14:paraId="08C580C0" w14:textId="77777777" w:rsidR="009D5DA5" w:rsidRPr="009D5DA5" w:rsidRDefault="009D5DA5" w:rsidP="009D5DA5">
      <w:pPr>
        <w:jc w:val="both"/>
      </w:pPr>
      <w:r w:rsidRPr="009D5DA5">
        <w:t>Nota: Disposición derogada por disposición derogatoria única de Resolución No. 2, publicada en Registro Oficial Suplemento 2 de 14 de Febrero del 2022 .</w:t>
      </w:r>
    </w:p>
    <w:p w14:paraId="1BE90D62" w14:textId="77777777" w:rsidR="009D5DA5" w:rsidRPr="009D5DA5" w:rsidRDefault="009D5DA5" w:rsidP="009D5DA5">
      <w:pPr>
        <w:jc w:val="both"/>
      </w:pPr>
    </w:p>
    <w:p w14:paraId="56B334F4" w14:textId="77777777" w:rsidR="009D5DA5" w:rsidRPr="009D5DA5" w:rsidRDefault="009D5DA5" w:rsidP="009D5DA5">
      <w:pPr>
        <w:jc w:val="both"/>
      </w:pPr>
      <w:r w:rsidRPr="009D5DA5">
        <w:t xml:space="preserve">SEGUNDA.- </w:t>
      </w:r>
    </w:p>
    <w:p w14:paraId="34035201" w14:textId="77777777" w:rsidR="009D5DA5" w:rsidRPr="009D5DA5" w:rsidRDefault="009D5DA5" w:rsidP="009D5DA5">
      <w:pPr>
        <w:jc w:val="both"/>
      </w:pPr>
    </w:p>
    <w:p w14:paraId="7E6DB046" w14:textId="77777777" w:rsidR="009D5DA5" w:rsidRPr="009D5DA5" w:rsidRDefault="009D5DA5" w:rsidP="009D5DA5">
      <w:pPr>
        <w:jc w:val="both"/>
      </w:pPr>
      <w:r w:rsidRPr="009D5DA5">
        <w:t>Nota: Disposición derogada por disposición derogatoria única de Resolución No. 2, publicada en Registro Oficial Suplemento 2 de 14 de Febrero del 2022 .</w:t>
      </w:r>
    </w:p>
    <w:p w14:paraId="51106B4F" w14:textId="77777777" w:rsidR="009D5DA5" w:rsidRPr="009D5DA5" w:rsidRDefault="009D5DA5" w:rsidP="009D5DA5">
      <w:pPr>
        <w:jc w:val="both"/>
      </w:pPr>
    </w:p>
    <w:p w14:paraId="7DF19587" w14:textId="77777777" w:rsidR="009D5DA5" w:rsidRPr="009D5DA5" w:rsidRDefault="009D5DA5" w:rsidP="009D5DA5">
      <w:pPr>
        <w:jc w:val="both"/>
      </w:pPr>
      <w:r w:rsidRPr="009D5DA5">
        <w:t xml:space="preserve">TERCERA.- </w:t>
      </w:r>
    </w:p>
    <w:p w14:paraId="38026876" w14:textId="77777777" w:rsidR="009D5DA5" w:rsidRPr="009D5DA5" w:rsidRDefault="009D5DA5" w:rsidP="009D5DA5">
      <w:pPr>
        <w:jc w:val="both"/>
      </w:pPr>
    </w:p>
    <w:p w14:paraId="4F6E39A1" w14:textId="77777777" w:rsidR="009D5DA5" w:rsidRPr="009D5DA5" w:rsidRDefault="009D5DA5" w:rsidP="009D5DA5">
      <w:pPr>
        <w:jc w:val="both"/>
      </w:pPr>
      <w:r w:rsidRPr="009D5DA5">
        <w:t>Nota: Disposición derogada por disposición derogatoria única de Resolución No. 2, publicada en Registro Oficial Suplemento 2 de 14 de Febrero del 2022 .</w:t>
      </w:r>
    </w:p>
    <w:p w14:paraId="52A5A942" w14:textId="77777777" w:rsidR="009D5DA5" w:rsidRPr="009D5DA5" w:rsidRDefault="009D5DA5" w:rsidP="009D5DA5">
      <w:pPr>
        <w:jc w:val="both"/>
      </w:pPr>
    </w:p>
    <w:p w14:paraId="385B25AA" w14:textId="77777777" w:rsidR="009D5DA5" w:rsidRPr="009D5DA5" w:rsidRDefault="009D5DA5" w:rsidP="009D5DA5">
      <w:pPr>
        <w:jc w:val="both"/>
      </w:pPr>
      <w:r w:rsidRPr="009D5DA5">
        <w:t xml:space="preserve">CUARTA.- </w:t>
      </w:r>
    </w:p>
    <w:p w14:paraId="1BC0B8B0" w14:textId="77777777" w:rsidR="009D5DA5" w:rsidRPr="009D5DA5" w:rsidRDefault="009D5DA5" w:rsidP="009D5DA5">
      <w:pPr>
        <w:jc w:val="both"/>
      </w:pPr>
    </w:p>
    <w:p w14:paraId="4B79E7D1" w14:textId="77777777" w:rsidR="009D5DA5" w:rsidRPr="009D5DA5" w:rsidRDefault="009D5DA5" w:rsidP="009D5DA5">
      <w:pPr>
        <w:jc w:val="both"/>
      </w:pPr>
      <w:r w:rsidRPr="009D5DA5">
        <w:lastRenderedPageBreak/>
        <w:t>Nota: Disposición derogada por disposición derogatoria única de Resolución No. 2, publicada en Registro Oficial Suplemento 2 de 14 de Febrero del 2022 .</w:t>
      </w:r>
    </w:p>
    <w:p w14:paraId="1EBF1964" w14:textId="77777777" w:rsidR="009D5DA5" w:rsidRPr="009D5DA5" w:rsidRDefault="009D5DA5" w:rsidP="009D5DA5">
      <w:pPr>
        <w:jc w:val="both"/>
      </w:pPr>
    </w:p>
    <w:p w14:paraId="243DCA5A" w14:textId="77777777" w:rsidR="009D5DA5" w:rsidRPr="009D5DA5" w:rsidRDefault="009D5DA5" w:rsidP="009D5DA5">
      <w:pPr>
        <w:jc w:val="both"/>
      </w:pPr>
      <w:r w:rsidRPr="009D5DA5">
        <w:t xml:space="preserve">DISPOSICIÓN TRANSITORIA ÚNICA.- </w:t>
      </w:r>
    </w:p>
    <w:p w14:paraId="71889AEF" w14:textId="77777777" w:rsidR="009D5DA5" w:rsidRPr="009D5DA5" w:rsidRDefault="009D5DA5" w:rsidP="009D5DA5">
      <w:pPr>
        <w:jc w:val="both"/>
      </w:pPr>
    </w:p>
    <w:p w14:paraId="20ACC487" w14:textId="77777777" w:rsidR="009D5DA5" w:rsidRPr="009D5DA5" w:rsidRDefault="009D5DA5" w:rsidP="009D5DA5">
      <w:pPr>
        <w:jc w:val="both"/>
      </w:pPr>
      <w:r w:rsidRPr="009D5DA5">
        <w:t>Nota: Disposición derogada por disposición derogatoria única de Resolución No. 2, publicada en Registro Oficial Suplemento 2 de 14 de Febrero del 2022 .</w:t>
      </w:r>
    </w:p>
    <w:p w14:paraId="1EFC32B5" w14:textId="77777777" w:rsidR="009D5DA5" w:rsidRPr="009D5DA5" w:rsidRDefault="009D5DA5" w:rsidP="009D5DA5">
      <w:pPr>
        <w:jc w:val="both"/>
      </w:pPr>
    </w:p>
    <w:p w14:paraId="4C31FE0E" w14:textId="77777777" w:rsidR="009D5DA5" w:rsidRPr="009D5DA5" w:rsidRDefault="009D5DA5" w:rsidP="009D5DA5">
      <w:pPr>
        <w:jc w:val="both"/>
      </w:pPr>
      <w:r w:rsidRPr="009D5DA5">
        <w:t>SECCIÓN VII: RENOVACIÓN DE LOS VENCIMIENTOS DE LAS INVERSIONES DE LOS EXCEDENTES DE LIQUIDEZ</w:t>
      </w:r>
    </w:p>
    <w:p w14:paraId="34EC30AF" w14:textId="77777777" w:rsidR="009D5DA5" w:rsidRPr="009D5DA5" w:rsidRDefault="009D5DA5" w:rsidP="009D5DA5">
      <w:pPr>
        <w:jc w:val="both"/>
      </w:pPr>
    </w:p>
    <w:p w14:paraId="64147BFE" w14:textId="77777777" w:rsidR="009D5DA5" w:rsidRPr="009D5DA5" w:rsidRDefault="009D5DA5" w:rsidP="009D5DA5">
      <w:pPr>
        <w:jc w:val="both"/>
      </w:pPr>
      <w:r w:rsidRPr="009D5DA5">
        <w:t>Art. 54.-Nota: Artículo derogado por disposición derogatoria única de Resolución No. 2, publicada en Registro Oficial Suplemento 2 de 14 de Febrero del 2022 .</w:t>
      </w:r>
    </w:p>
    <w:p w14:paraId="00E5B7FD" w14:textId="77777777" w:rsidR="009D5DA5" w:rsidRPr="009D5DA5" w:rsidRDefault="009D5DA5" w:rsidP="009D5DA5">
      <w:pPr>
        <w:jc w:val="both"/>
      </w:pPr>
    </w:p>
    <w:p w14:paraId="07D009EE" w14:textId="77777777" w:rsidR="009D5DA5" w:rsidRPr="009D5DA5" w:rsidRDefault="009D5DA5" w:rsidP="009D5DA5">
      <w:pPr>
        <w:jc w:val="both"/>
      </w:pPr>
      <w:r w:rsidRPr="009D5DA5">
        <w:t>Art. 55.-Nota: Artículo derogado por disposición derogatoria única de Resolución No. 2, publicada en Registro Oficial Suplemento 2 de 14 de Febrero del 2022 .</w:t>
      </w:r>
    </w:p>
    <w:p w14:paraId="53199899" w14:textId="77777777" w:rsidR="009D5DA5" w:rsidRPr="009D5DA5" w:rsidRDefault="009D5DA5" w:rsidP="009D5DA5">
      <w:pPr>
        <w:jc w:val="both"/>
      </w:pPr>
    </w:p>
    <w:p w14:paraId="18000036" w14:textId="77777777" w:rsidR="009D5DA5" w:rsidRPr="009D5DA5" w:rsidRDefault="009D5DA5" w:rsidP="009D5DA5">
      <w:pPr>
        <w:jc w:val="both"/>
      </w:pPr>
      <w:r w:rsidRPr="009D5DA5">
        <w:t>Art. 56.-Nota: Artículo derogado por disposición derogatoria única de Resolución No. 2, publicada en Registro Oficial Suplemento 2 de 14 de Febrero del 2022 .</w:t>
      </w:r>
    </w:p>
    <w:p w14:paraId="5314D283" w14:textId="77777777" w:rsidR="009D5DA5" w:rsidRPr="009D5DA5" w:rsidRDefault="009D5DA5" w:rsidP="009D5DA5">
      <w:pPr>
        <w:jc w:val="both"/>
      </w:pPr>
    </w:p>
    <w:p w14:paraId="60DCBC96" w14:textId="77777777" w:rsidR="009D5DA5" w:rsidRPr="009D5DA5" w:rsidRDefault="009D5DA5" w:rsidP="009D5DA5">
      <w:pPr>
        <w:jc w:val="both"/>
      </w:pPr>
      <w:r w:rsidRPr="009D5DA5">
        <w:t>CAPÍTULO VII: POLÍTICAS PARA LA ADMINISTRACIÓN INTEGRAL DE RIESGOS DEL BANCO CENTRAL DEL ECUADOR</w:t>
      </w:r>
    </w:p>
    <w:p w14:paraId="0F3BADE6" w14:textId="77777777" w:rsidR="009D5DA5" w:rsidRPr="009D5DA5" w:rsidRDefault="009D5DA5" w:rsidP="009D5DA5">
      <w:pPr>
        <w:jc w:val="both"/>
      </w:pPr>
    </w:p>
    <w:p w14:paraId="7F8AF724" w14:textId="77777777" w:rsidR="009D5DA5" w:rsidRPr="009D5DA5" w:rsidRDefault="009D5DA5" w:rsidP="009D5DA5">
      <w:pPr>
        <w:jc w:val="both"/>
      </w:pPr>
      <w:r w:rsidRPr="009D5DA5">
        <w:t>Nota: Capítulo renumerado por artículo 1, numeral 1.4 de Resolución de la Junta de Política Monetaria y Financiera No. 441, publicada en Registro Oficial 208 de 26 de Marzo del 2018 .</w:t>
      </w:r>
    </w:p>
    <w:p w14:paraId="11380ED3" w14:textId="77777777" w:rsidR="009D5DA5" w:rsidRPr="009D5DA5" w:rsidRDefault="009D5DA5" w:rsidP="009D5DA5">
      <w:pPr>
        <w:jc w:val="both"/>
      </w:pPr>
      <w:r w:rsidRPr="009D5DA5">
        <w:t xml:space="preserve">Nota: Capítulo derogado por Disposición Derogatoria Única de Resolución de la Junta de Política y Regulación Monetaria No. 7, publicada </w:t>
      </w:r>
      <w:r w:rsidRPr="009D5DA5">
        <w:lastRenderedPageBreak/>
        <w:t>en Registro Oficial Suplemento 17 de 9 de Marzo del 2022 .</w:t>
      </w:r>
    </w:p>
    <w:p w14:paraId="2E9D7A1D" w14:textId="77777777" w:rsidR="009D5DA5" w:rsidRPr="009D5DA5" w:rsidRDefault="009D5DA5" w:rsidP="009D5DA5">
      <w:pPr>
        <w:jc w:val="both"/>
      </w:pPr>
    </w:p>
    <w:p w14:paraId="6A626C9F" w14:textId="77777777" w:rsidR="009D5DA5" w:rsidRPr="009D5DA5" w:rsidRDefault="009D5DA5" w:rsidP="009D5DA5">
      <w:pPr>
        <w:jc w:val="both"/>
      </w:pPr>
      <w:r w:rsidRPr="009D5DA5">
        <w:t>CAPÍTULO VIII</w:t>
      </w:r>
    </w:p>
    <w:p w14:paraId="5CEDF18B" w14:textId="77777777" w:rsidR="009D5DA5" w:rsidRPr="009D5DA5" w:rsidRDefault="009D5DA5" w:rsidP="009D5DA5">
      <w:pPr>
        <w:jc w:val="both"/>
      </w:pPr>
      <w:r w:rsidRPr="009D5DA5">
        <w:t>NORMA PARA LA CALIFICACIÓN DE ACTIVOS DE RIESGO Y CONTINGENTES Y</w:t>
      </w:r>
    </w:p>
    <w:p w14:paraId="2F583CE9" w14:textId="77777777" w:rsidR="009D5DA5" w:rsidRPr="009D5DA5" w:rsidRDefault="009D5DA5" w:rsidP="009D5DA5">
      <w:pPr>
        <w:jc w:val="both"/>
      </w:pPr>
      <w:r w:rsidRPr="009D5DA5">
        <w:t>CONSTITUCIÓN DE PROVISIONES POR PARTE DEL BANCO CENTRAL DEL ECUADOR</w:t>
      </w:r>
    </w:p>
    <w:p w14:paraId="67258132" w14:textId="77777777" w:rsidR="009D5DA5" w:rsidRPr="009D5DA5" w:rsidRDefault="009D5DA5" w:rsidP="009D5DA5">
      <w:pPr>
        <w:jc w:val="both"/>
      </w:pPr>
    </w:p>
    <w:p w14:paraId="24DA511A" w14:textId="77777777" w:rsidR="009D5DA5" w:rsidRPr="009D5DA5" w:rsidRDefault="009D5DA5" w:rsidP="009D5DA5">
      <w:pPr>
        <w:jc w:val="both"/>
      </w:pPr>
      <w:r w:rsidRPr="009D5DA5">
        <w:t>Nota: Capítulo agregado por artículo único de Resolución de la Junta de Política Monetaria y Financiera No. 415, publicada en Registro Oficial 147 de 26 de Diciembre del 2017 .</w:t>
      </w:r>
    </w:p>
    <w:p w14:paraId="66662889" w14:textId="77777777" w:rsidR="009D5DA5" w:rsidRPr="009D5DA5" w:rsidRDefault="009D5DA5" w:rsidP="009D5DA5">
      <w:pPr>
        <w:jc w:val="both"/>
      </w:pPr>
      <w:r w:rsidRPr="009D5DA5">
        <w:t>Nota: Capítulo renumerado por artículo 1, numeral 1.4 de Resolución de la Junta de Política Monetaria y Financiera No. 441, publicada en Registro Oficial 208 de 26 de Marzo del 2018 .</w:t>
      </w:r>
    </w:p>
    <w:p w14:paraId="782E04A8" w14:textId="77777777" w:rsidR="009D5DA5" w:rsidRPr="009D5DA5" w:rsidRDefault="009D5DA5" w:rsidP="009D5DA5">
      <w:pPr>
        <w:jc w:val="both"/>
      </w:pPr>
    </w:p>
    <w:p w14:paraId="187588A9" w14:textId="77777777" w:rsidR="009D5DA5" w:rsidRPr="009D5DA5" w:rsidRDefault="009D5DA5" w:rsidP="009D5DA5">
      <w:pPr>
        <w:jc w:val="both"/>
      </w:pPr>
      <w:r w:rsidRPr="009D5DA5">
        <w:t>Nota: Capítulo derogado por Disposición Derogatoria Tercera de Resolución de la Junta de Política y Regulación Monetaria No. 20, publicada en Registro Oficial Suplemento 138 de 31 de Agosto del 2022 .</w:t>
      </w:r>
    </w:p>
    <w:p w14:paraId="700876F6" w14:textId="77777777" w:rsidR="009D5DA5" w:rsidRPr="009D5DA5" w:rsidRDefault="009D5DA5" w:rsidP="009D5DA5">
      <w:pPr>
        <w:jc w:val="both"/>
      </w:pPr>
    </w:p>
    <w:p w14:paraId="0FC8A4B8" w14:textId="77777777" w:rsidR="009D5DA5" w:rsidRPr="009D5DA5" w:rsidRDefault="009D5DA5" w:rsidP="009D5DA5">
      <w:pPr>
        <w:jc w:val="both"/>
      </w:pPr>
      <w:r w:rsidRPr="009D5DA5">
        <w:t>CAPÍTULO IX: POLÍTICAS PARA LA INVERSIÓN DE EXCEDENTES DE LIQUIDEZ</w:t>
      </w:r>
    </w:p>
    <w:p w14:paraId="1F63E94F" w14:textId="77777777" w:rsidR="009D5DA5" w:rsidRPr="009D5DA5" w:rsidRDefault="009D5DA5" w:rsidP="009D5DA5">
      <w:pPr>
        <w:jc w:val="both"/>
      </w:pPr>
    </w:p>
    <w:p w14:paraId="56FA3398" w14:textId="77777777" w:rsidR="009D5DA5" w:rsidRPr="009D5DA5" w:rsidRDefault="009D5DA5" w:rsidP="009D5DA5">
      <w:pPr>
        <w:jc w:val="both"/>
      </w:pPr>
      <w:r w:rsidRPr="009D5DA5">
        <w:t>Nota: Capítulo agregado por Resolución No. 415, publicada en Registro Oficial 147 de 26 de Diciembre del 2017 .</w:t>
      </w:r>
    </w:p>
    <w:p w14:paraId="579A3B63" w14:textId="77777777" w:rsidR="009D5DA5" w:rsidRPr="009D5DA5" w:rsidRDefault="009D5DA5" w:rsidP="009D5DA5">
      <w:pPr>
        <w:jc w:val="both"/>
      </w:pPr>
      <w:r w:rsidRPr="009D5DA5">
        <w:t>Nota: Capítulo renumerado por artículo 1, numeral 1.4 de Resolución de la Junta de Política Monetaria y Financiera No. 441, publicada en Registro Oficial 208 de 26 de Marzo del 2018 .</w:t>
      </w:r>
    </w:p>
    <w:p w14:paraId="52E537C1" w14:textId="77777777" w:rsidR="009D5DA5" w:rsidRPr="009D5DA5" w:rsidRDefault="009D5DA5" w:rsidP="009D5DA5">
      <w:pPr>
        <w:jc w:val="both"/>
      </w:pPr>
    </w:p>
    <w:p w14:paraId="3E98CB71" w14:textId="77777777" w:rsidR="009D5DA5" w:rsidRPr="009D5DA5" w:rsidRDefault="009D5DA5" w:rsidP="009D5DA5">
      <w:pPr>
        <w:jc w:val="both"/>
      </w:pPr>
      <w:r w:rsidRPr="009D5DA5">
        <w:t>Nota: Capítulo reformado por Resolución de la Junta de Política Monetaria y Financiera No. 500, publicada en Registro Oficial 457 de 29 de Marzo del 2019 .</w:t>
      </w:r>
    </w:p>
    <w:p w14:paraId="06C19036" w14:textId="77777777" w:rsidR="009D5DA5" w:rsidRPr="009D5DA5" w:rsidRDefault="009D5DA5" w:rsidP="009D5DA5">
      <w:pPr>
        <w:jc w:val="both"/>
      </w:pPr>
      <w:r w:rsidRPr="009D5DA5">
        <w:t xml:space="preserve">Nota: Capítulo reformado por Resolución de la Junta de Política Monetaria y Financiera No. 536, </w:t>
      </w:r>
      <w:r w:rsidRPr="009D5DA5">
        <w:lastRenderedPageBreak/>
        <w:t>publicada en Registro Oficial 36 de 10 de Septiembre del 2019 .</w:t>
      </w:r>
    </w:p>
    <w:p w14:paraId="4AC61925" w14:textId="77777777" w:rsidR="009D5DA5" w:rsidRPr="009D5DA5" w:rsidRDefault="009D5DA5" w:rsidP="009D5DA5">
      <w:pPr>
        <w:jc w:val="both"/>
      </w:pPr>
    </w:p>
    <w:p w14:paraId="2CBF7CC1" w14:textId="77777777" w:rsidR="009D5DA5" w:rsidRPr="009D5DA5" w:rsidRDefault="009D5DA5" w:rsidP="009D5DA5">
      <w:pPr>
        <w:jc w:val="both"/>
      </w:pPr>
      <w:r w:rsidRPr="009D5DA5">
        <w:t>Nota: Capítulo derogado por Disposición Derogatoria Cuarta de Resolución de la Junta de Política y Regulación Monetaria No. 20, publicada en Registro Oficial Suplemento 138 de 31 de Agosto del 2022 .</w:t>
      </w:r>
    </w:p>
    <w:p w14:paraId="4921C98F" w14:textId="77777777" w:rsidR="009D5DA5" w:rsidRPr="009D5DA5" w:rsidRDefault="009D5DA5" w:rsidP="009D5DA5">
      <w:pPr>
        <w:jc w:val="both"/>
      </w:pPr>
    </w:p>
    <w:p w14:paraId="303E5DCC" w14:textId="77777777" w:rsidR="009D5DA5" w:rsidRPr="009D5DA5" w:rsidRDefault="009D5DA5" w:rsidP="009D5DA5">
      <w:pPr>
        <w:jc w:val="both"/>
      </w:pPr>
      <w:r w:rsidRPr="009D5DA5">
        <w:t>CAPÍTULO X: OPERACIONES DEL BANCO CENTRAL</w:t>
      </w:r>
    </w:p>
    <w:p w14:paraId="63A135B2" w14:textId="77777777" w:rsidR="009D5DA5" w:rsidRPr="009D5DA5" w:rsidRDefault="009D5DA5" w:rsidP="009D5DA5">
      <w:pPr>
        <w:jc w:val="both"/>
      </w:pPr>
    </w:p>
    <w:p w14:paraId="3A95DEA8" w14:textId="77777777" w:rsidR="009D5DA5" w:rsidRPr="009D5DA5" w:rsidRDefault="009D5DA5" w:rsidP="009D5DA5">
      <w:pPr>
        <w:jc w:val="both"/>
      </w:pPr>
      <w:r w:rsidRPr="009D5DA5">
        <w:t>Nota: Capítulo renumerado por artículo 1, numeral 1.4 de Resolución de la Junta de Política Monetaria y Financiera No. 441, publicada en Registro Oficial 208 de 26 de Marzo del 2018 .</w:t>
      </w:r>
    </w:p>
    <w:p w14:paraId="228BA993" w14:textId="77777777" w:rsidR="009D5DA5" w:rsidRPr="009D5DA5" w:rsidRDefault="009D5DA5" w:rsidP="009D5DA5">
      <w:pPr>
        <w:jc w:val="both"/>
      </w:pPr>
      <w:r w:rsidRPr="009D5DA5">
        <w:t>Nota: Capítulo derogado con excepción de las Secciones IV y V, dado por Disposición derogatoria única de Resolución de la Junta de Política y Regulación Monetaria No. 9, publicada en Registro Oficial Suplemento 32 de 30 de Marzo del 2022 .</w:t>
      </w:r>
    </w:p>
    <w:p w14:paraId="62F53E5F" w14:textId="77777777" w:rsidR="009D5DA5" w:rsidRPr="009D5DA5" w:rsidRDefault="009D5DA5" w:rsidP="009D5DA5">
      <w:pPr>
        <w:jc w:val="both"/>
      </w:pPr>
    </w:p>
    <w:p w14:paraId="7566B7C6" w14:textId="77777777" w:rsidR="009D5DA5" w:rsidRPr="009D5DA5" w:rsidRDefault="009D5DA5" w:rsidP="009D5DA5">
      <w:pPr>
        <w:jc w:val="both"/>
      </w:pPr>
      <w:r w:rsidRPr="009D5DA5">
        <w:t xml:space="preserve">SECCIÓN IV: DISPOSICIONES GENERALES SOBRE LAS OPERACIONES ACTIVAS Y PASIVAS </w:t>
      </w:r>
    </w:p>
    <w:p w14:paraId="00A50B0A" w14:textId="77777777" w:rsidR="009D5DA5" w:rsidRPr="009D5DA5" w:rsidRDefault="009D5DA5" w:rsidP="009D5DA5">
      <w:pPr>
        <w:jc w:val="both"/>
      </w:pPr>
    </w:p>
    <w:p w14:paraId="56A52585" w14:textId="77777777" w:rsidR="009D5DA5" w:rsidRPr="009D5DA5" w:rsidRDefault="009D5DA5" w:rsidP="009D5DA5">
      <w:pPr>
        <w:jc w:val="both"/>
      </w:pPr>
      <w:r w:rsidRPr="009D5DA5">
        <w:t>Art. 45.- Para el cálculo y liquidación de intereses de las operaciones tanto activas como pasivas de las entidades del Sistema Financiero Nacional, incluyendo al Banco Central del Ecuador, se tomarán en consideración los días transcurridos desde el inicio hasta el vencimiento de la operación; éstos se multiplicarán por la tasa de interés y se relacionará con el factor 360 en el denominador tanto para el caso de pagos periódicos como para el caso de pagos no periódicos.</w:t>
      </w:r>
    </w:p>
    <w:p w14:paraId="189D4393" w14:textId="77777777" w:rsidR="009D5DA5" w:rsidRPr="009D5DA5" w:rsidRDefault="009D5DA5" w:rsidP="009D5DA5">
      <w:pPr>
        <w:jc w:val="both"/>
      </w:pPr>
    </w:p>
    <w:p w14:paraId="64361EB0" w14:textId="77777777" w:rsidR="009D5DA5" w:rsidRPr="009D5DA5" w:rsidRDefault="009D5DA5" w:rsidP="009D5DA5">
      <w:pPr>
        <w:jc w:val="both"/>
      </w:pPr>
      <w:r w:rsidRPr="009D5DA5">
        <w:t>Nota: Artículo sustituido por artículo único de Resolución de la Junta de Política Monetaria y Financiera No. 454, publicada en Registro Oficial 357 de 29 de Octubre del 2018 .</w:t>
      </w:r>
    </w:p>
    <w:p w14:paraId="0B44404D" w14:textId="77777777" w:rsidR="009D5DA5" w:rsidRPr="009D5DA5" w:rsidRDefault="009D5DA5" w:rsidP="009D5DA5">
      <w:pPr>
        <w:jc w:val="both"/>
      </w:pPr>
    </w:p>
    <w:p w14:paraId="54636ED6" w14:textId="77777777" w:rsidR="009D5DA5" w:rsidRPr="009D5DA5" w:rsidRDefault="009D5DA5" w:rsidP="009D5DA5">
      <w:pPr>
        <w:jc w:val="both"/>
      </w:pPr>
      <w:r w:rsidRPr="009D5DA5">
        <w:lastRenderedPageBreak/>
        <w:t xml:space="preserve">Art. 46.- Para el cálculo de los pagos por interés y capital de las operaciones de crédito, las entidades del Sistema Financiero Nacional deberán poner a disposición de los clientes la posibilidad de elegir el sistema de amortización a ser utilizado para la contratación del crédito, incluyendo de forma obligatoria, al menos, los siguientes: </w:t>
      </w:r>
    </w:p>
    <w:p w14:paraId="059FEFAC" w14:textId="77777777" w:rsidR="009D5DA5" w:rsidRPr="009D5DA5" w:rsidRDefault="009D5DA5" w:rsidP="009D5DA5">
      <w:pPr>
        <w:jc w:val="both"/>
      </w:pPr>
    </w:p>
    <w:p w14:paraId="63BA4A7C" w14:textId="77777777" w:rsidR="009D5DA5" w:rsidRPr="009D5DA5" w:rsidRDefault="009D5DA5" w:rsidP="009D5DA5">
      <w:pPr>
        <w:jc w:val="both"/>
      </w:pPr>
      <w:r w:rsidRPr="009D5DA5">
        <w:t>1. Sistema de amortización francés o de dividendos iguales: aquel que genera dividendos de pago periódicos iguales, cuyos valores de amortización del capital son crecientes en cada período, y los valores de intereses sobre el capital adeudado son decrecientes; y,</w:t>
      </w:r>
    </w:p>
    <w:p w14:paraId="7CC86F4E" w14:textId="77777777" w:rsidR="009D5DA5" w:rsidRPr="009D5DA5" w:rsidRDefault="009D5DA5" w:rsidP="009D5DA5">
      <w:pPr>
        <w:jc w:val="both"/>
      </w:pPr>
      <w:r w:rsidRPr="009D5DA5">
        <w:t xml:space="preserve">2. Sistema de amortización alemán o de cuotas de capital iguales: aquel que genera dividendos de pago periódicos decrecientes, cuyos valores de amortización del capital son iguales para cada período, y los valores de intereses sobre el capital adeudado son decrecientes. </w:t>
      </w:r>
    </w:p>
    <w:p w14:paraId="3062F1A2" w14:textId="77777777" w:rsidR="009D5DA5" w:rsidRPr="009D5DA5" w:rsidRDefault="009D5DA5" w:rsidP="009D5DA5">
      <w:pPr>
        <w:jc w:val="both"/>
      </w:pPr>
    </w:p>
    <w:p w14:paraId="5EDC95B6" w14:textId="77777777" w:rsidR="009D5DA5" w:rsidRPr="009D5DA5" w:rsidRDefault="009D5DA5" w:rsidP="009D5DA5">
      <w:pPr>
        <w:jc w:val="both"/>
      </w:pPr>
      <w:r w:rsidRPr="009D5DA5">
        <w:t>De forma opcional, las entidades del Sistema Financiero Nacional podrán presentar sistemas de amortización adicionales, en función de sus líneas de negocio o requerimientos de sus clientes. En todos los casos, el cálculo del interés deberá efectuarse sobre los saldos de capital pendientes de pago.</w:t>
      </w:r>
    </w:p>
    <w:p w14:paraId="4F685A5B" w14:textId="77777777" w:rsidR="009D5DA5" w:rsidRPr="009D5DA5" w:rsidRDefault="009D5DA5" w:rsidP="009D5DA5">
      <w:pPr>
        <w:jc w:val="both"/>
      </w:pPr>
    </w:p>
    <w:p w14:paraId="715F3CD5" w14:textId="77777777" w:rsidR="009D5DA5" w:rsidRPr="009D5DA5" w:rsidRDefault="009D5DA5" w:rsidP="009D5DA5">
      <w:pPr>
        <w:jc w:val="both"/>
      </w:pPr>
      <w:r w:rsidRPr="009D5DA5">
        <w:t xml:space="preserve">Art. 47.- La entidad del Sistema Financiero Nacional deberá asegurarse de que el cliente conozca toda la información relativa a cada sistema de amortización del crédito para la toma de su decisión. Para ello, el cliente deberá recibir de forma física o digital la hoja informativa dispuesta por el organismo de control de la entidad del sistema financiero, verificando que la misma incluya al menos los siguientes datos: </w:t>
      </w:r>
    </w:p>
    <w:p w14:paraId="6DADA72B" w14:textId="77777777" w:rsidR="009D5DA5" w:rsidRPr="009D5DA5" w:rsidRDefault="009D5DA5" w:rsidP="009D5DA5">
      <w:pPr>
        <w:jc w:val="both"/>
      </w:pPr>
    </w:p>
    <w:p w14:paraId="39F31D20" w14:textId="77777777" w:rsidR="009D5DA5" w:rsidRPr="009D5DA5" w:rsidRDefault="009D5DA5" w:rsidP="009D5DA5">
      <w:pPr>
        <w:jc w:val="both"/>
      </w:pPr>
      <w:r w:rsidRPr="009D5DA5">
        <w:t xml:space="preserve">1. El monto, el plazo y la tasa de interés efectiva anual; </w:t>
      </w:r>
    </w:p>
    <w:p w14:paraId="3EB11BE2" w14:textId="77777777" w:rsidR="009D5DA5" w:rsidRPr="009D5DA5" w:rsidRDefault="009D5DA5" w:rsidP="009D5DA5">
      <w:pPr>
        <w:jc w:val="both"/>
      </w:pPr>
      <w:r w:rsidRPr="009D5DA5">
        <w:lastRenderedPageBreak/>
        <w:t xml:space="preserve">2. La tasa de interés activa efectiva referencial para el segmento del crédito; </w:t>
      </w:r>
    </w:p>
    <w:p w14:paraId="2B877CFA" w14:textId="77777777" w:rsidR="009D5DA5" w:rsidRPr="009D5DA5" w:rsidRDefault="009D5DA5" w:rsidP="009D5DA5">
      <w:pPr>
        <w:jc w:val="both"/>
      </w:pPr>
      <w:r w:rsidRPr="009D5DA5">
        <w:t>3. Los valores de los dividendos, las amortizaciones de capital y el pago de intereses, para cada período en cada sistema de amortización;</w:t>
      </w:r>
    </w:p>
    <w:p w14:paraId="07D24E6D" w14:textId="77777777" w:rsidR="009D5DA5" w:rsidRPr="009D5DA5" w:rsidRDefault="009D5DA5" w:rsidP="009D5DA5">
      <w:pPr>
        <w:jc w:val="both"/>
      </w:pPr>
      <w:r w:rsidRPr="009D5DA5">
        <w:t>4. Un desglose de todos los costos y gastos directos e indirectos relacionados al crédito;</w:t>
      </w:r>
    </w:p>
    <w:p w14:paraId="2A1769A4" w14:textId="77777777" w:rsidR="009D5DA5" w:rsidRPr="009D5DA5" w:rsidRDefault="009D5DA5" w:rsidP="009D5DA5">
      <w:pPr>
        <w:jc w:val="both"/>
      </w:pPr>
      <w:r w:rsidRPr="009D5DA5">
        <w:t>5. El valor final que el usuario o consumidor cancelará por el total del crédito en cada sistema de amortización al finalizar el plazo, en el cual deberán estar incluidos todos los costos y gastos relacionados al crédito solicitado; y,</w:t>
      </w:r>
    </w:p>
    <w:p w14:paraId="5F3C7B56" w14:textId="77777777" w:rsidR="009D5DA5" w:rsidRPr="009D5DA5" w:rsidRDefault="009D5DA5" w:rsidP="009D5DA5">
      <w:pPr>
        <w:jc w:val="both"/>
      </w:pPr>
      <w:r w:rsidRPr="009D5DA5">
        <w:t>6. La tasa efectiva anual del costo de financiamiento, con una precisión de dos (2) decimales. Para cada uno de estos rubros se deberá incluir una breve explicación.</w:t>
      </w:r>
    </w:p>
    <w:p w14:paraId="2E548C60" w14:textId="77777777" w:rsidR="009D5DA5" w:rsidRPr="009D5DA5" w:rsidRDefault="009D5DA5" w:rsidP="009D5DA5">
      <w:pPr>
        <w:jc w:val="both"/>
      </w:pPr>
    </w:p>
    <w:p w14:paraId="7C9A1B8F" w14:textId="77777777" w:rsidR="009D5DA5" w:rsidRPr="009D5DA5" w:rsidRDefault="009D5DA5" w:rsidP="009D5DA5">
      <w:pPr>
        <w:jc w:val="both"/>
      </w:pPr>
      <w:r w:rsidRPr="009D5DA5">
        <w:t xml:space="preserve">El rubro de costos incluye todos aquellos valores relacionados directamente al crédito, que el cliente debe pagar a la entidad del sistema financiero por la instrumentación de la operación y se expresa en la tasa de interés del mismo. </w:t>
      </w:r>
    </w:p>
    <w:p w14:paraId="3F20313D" w14:textId="77777777" w:rsidR="009D5DA5" w:rsidRPr="009D5DA5" w:rsidRDefault="009D5DA5" w:rsidP="009D5DA5">
      <w:pPr>
        <w:jc w:val="both"/>
      </w:pPr>
    </w:p>
    <w:p w14:paraId="510DC767" w14:textId="77777777" w:rsidR="009D5DA5" w:rsidRPr="009D5DA5" w:rsidRDefault="009D5DA5" w:rsidP="009D5DA5">
      <w:pPr>
        <w:jc w:val="both"/>
      </w:pPr>
      <w:r w:rsidRPr="009D5DA5">
        <w:t xml:space="preserve">El rubro de gastos incluye todos aquellos valores relacionados indirectamente al crédito, que el cliente debe pagar a terceros para recibir el financiamiento por parte de la entidad. Los gastos abarcan distintos rubros dependiendo del segmento de la operación crediticia, por ejemplo, el seguro de desgravamen, impuestos de ley en caso de que hubiere, entre otros. </w:t>
      </w:r>
    </w:p>
    <w:p w14:paraId="18A796E2" w14:textId="77777777" w:rsidR="009D5DA5" w:rsidRPr="009D5DA5" w:rsidRDefault="009D5DA5" w:rsidP="009D5DA5">
      <w:pPr>
        <w:jc w:val="both"/>
      </w:pPr>
    </w:p>
    <w:p w14:paraId="7054151F" w14:textId="77777777" w:rsidR="009D5DA5" w:rsidRPr="009D5DA5" w:rsidRDefault="009D5DA5" w:rsidP="009D5DA5">
      <w:pPr>
        <w:jc w:val="both"/>
      </w:pPr>
      <w:r w:rsidRPr="009D5DA5">
        <w:t>Para el detalle de los gastos, éstos podrán corresponder a los valores de los servicios determinados por el proveedor que haya seleccionado el cliente para cada servicio, o de manera referencial, a un promedio de los valores establecidos por terceros que la entidad financiera ponga a disposición de sus clientes.</w:t>
      </w:r>
    </w:p>
    <w:p w14:paraId="64BB28DE" w14:textId="77777777" w:rsidR="009D5DA5" w:rsidRPr="009D5DA5" w:rsidRDefault="009D5DA5" w:rsidP="009D5DA5">
      <w:pPr>
        <w:jc w:val="both"/>
      </w:pPr>
    </w:p>
    <w:p w14:paraId="7B1BA7FC" w14:textId="77777777" w:rsidR="009D5DA5" w:rsidRPr="009D5DA5" w:rsidRDefault="009D5DA5" w:rsidP="009D5DA5">
      <w:pPr>
        <w:jc w:val="both"/>
      </w:pPr>
      <w:r w:rsidRPr="009D5DA5">
        <w:t xml:space="preserve">Art. 48.- La tasa efectiva anual del costo de financiamiento permitirá comparar el costo de las </w:t>
      </w:r>
      <w:r w:rsidRPr="009D5DA5">
        <w:lastRenderedPageBreak/>
        <w:t>diferentes alternativas de crédito ofrecidas al cliente, al informarle la tasa efectiva anual de interés resultante de todos los desembolsos que recibirá y todos los pagos que realizará por concepto de costos y gastos directos e indirectos relacionados al crédito a recibir. Para el cálculo de la tasa efectiva anual del costo de financiamiento, se deberá aplicar la siguiente fórmula:</w:t>
      </w:r>
    </w:p>
    <w:p w14:paraId="6F08587E" w14:textId="77777777" w:rsidR="009D5DA5" w:rsidRPr="009D5DA5" w:rsidRDefault="009D5DA5" w:rsidP="009D5DA5">
      <w:pPr>
        <w:jc w:val="both"/>
      </w:pPr>
    </w:p>
    <w:p w14:paraId="2E37D3FC" w14:textId="77777777" w:rsidR="009D5DA5" w:rsidRPr="009D5DA5" w:rsidRDefault="009D5DA5" w:rsidP="009D5DA5">
      <w:pPr>
        <w:jc w:val="both"/>
      </w:pPr>
      <w:r w:rsidRPr="009D5DA5">
        <w:t xml:space="preserve">Nota: Para leer Fórmula, ver Registro Oficial Suplemento 44 de 24 de julio de 2017, página 154. </w:t>
      </w:r>
    </w:p>
    <w:p w14:paraId="2ECC27EA" w14:textId="77777777" w:rsidR="009D5DA5" w:rsidRPr="009D5DA5" w:rsidRDefault="009D5DA5" w:rsidP="009D5DA5">
      <w:pPr>
        <w:jc w:val="both"/>
      </w:pPr>
    </w:p>
    <w:p w14:paraId="69240CC7" w14:textId="77777777" w:rsidR="009D5DA5" w:rsidRPr="009D5DA5" w:rsidRDefault="009D5DA5" w:rsidP="009D5DA5">
      <w:pPr>
        <w:jc w:val="both"/>
      </w:pPr>
      <w:r w:rsidRPr="009D5DA5">
        <w:t xml:space="preserve">Para la aplicación de esta fórmula, los valores de los pagos realizados en cada período (Pn) deben incluir todos los costos y gastos relacionados al crédito, que deba pagar el cliente en cada período (n). </w:t>
      </w:r>
    </w:p>
    <w:p w14:paraId="270B2727" w14:textId="77777777" w:rsidR="009D5DA5" w:rsidRPr="009D5DA5" w:rsidRDefault="009D5DA5" w:rsidP="009D5DA5">
      <w:pPr>
        <w:jc w:val="both"/>
      </w:pPr>
    </w:p>
    <w:p w14:paraId="71E9DC7B" w14:textId="77777777" w:rsidR="009D5DA5" w:rsidRPr="009D5DA5" w:rsidRDefault="009D5DA5" w:rsidP="009D5DA5">
      <w:pPr>
        <w:jc w:val="both"/>
      </w:pPr>
      <w:r w:rsidRPr="009D5DA5">
        <w:t>En el caso de créditos con tasas reajustables, para la obtención de la tasa efectiva anual del costo de financiamiento se deberán considerar las condiciones vigentes al momento de realizar el cálculo, y expresar claramente en la hoja informativa el parámetro que la entidad del Sistema Financiero Nacional utiliza como base para el cálculo del interés variable y su frecuencia de revisión, por lo que los valores presentados podrían variar.</w:t>
      </w:r>
    </w:p>
    <w:p w14:paraId="33BC484E" w14:textId="77777777" w:rsidR="009D5DA5" w:rsidRPr="009D5DA5" w:rsidRDefault="009D5DA5" w:rsidP="009D5DA5">
      <w:pPr>
        <w:jc w:val="both"/>
      </w:pPr>
    </w:p>
    <w:p w14:paraId="592EA849" w14:textId="77777777" w:rsidR="009D5DA5" w:rsidRPr="009D5DA5" w:rsidRDefault="009D5DA5" w:rsidP="009D5DA5">
      <w:pPr>
        <w:jc w:val="both"/>
      </w:pPr>
      <w:r w:rsidRPr="009D5DA5">
        <w:t xml:space="preserve">Art. 49.- La elección entre el sistema de amortización francés o de dividendos iguales, el sistema de amortización alemán o de cuotas de capital iguales, u otros sistemas adicionales que pueda presentar la entidad del sistema financiero, así como la información mencionada en el artículo 66 del presente Capítulo, deberá ser puesta a consideración del cliente en los siguientes casos: </w:t>
      </w:r>
    </w:p>
    <w:p w14:paraId="6DFACB17" w14:textId="77777777" w:rsidR="009D5DA5" w:rsidRPr="009D5DA5" w:rsidRDefault="009D5DA5" w:rsidP="009D5DA5">
      <w:pPr>
        <w:jc w:val="both"/>
      </w:pPr>
    </w:p>
    <w:p w14:paraId="494E11A3" w14:textId="77777777" w:rsidR="009D5DA5" w:rsidRPr="009D5DA5" w:rsidRDefault="009D5DA5" w:rsidP="009D5DA5">
      <w:pPr>
        <w:jc w:val="both"/>
      </w:pPr>
      <w:r w:rsidRPr="009D5DA5">
        <w:t>1. En el momento en que el cliente solicite información de un crédito; y,</w:t>
      </w:r>
    </w:p>
    <w:p w14:paraId="530783CA" w14:textId="77777777" w:rsidR="009D5DA5" w:rsidRPr="009D5DA5" w:rsidRDefault="009D5DA5" w:rsidP="009D5DA5">
      <w:pPr>
        <w:jc w:val="both"/>
      </w:pPr>
      <w:r w:rsidRPr="009D5DA5">
        <w:t>2. Al momento de otorgar una operación de crédito nueva.</w:t>
      </w:r>
    </w:p>
    <w:p w14:paraId="6257B399" w14:textId="77777777" w:rsidR="009D5DA5" w:rsidRPr="009D5DA5" w:rsidRDefault="009D5DA5" w:rsidP="009D5DA5">
      <w:pPr>
        <w:jc w:val="both"/>
      </w:pPr>
    </w:p>
    <w:p w14:paraId="5991DEE7" w14:textId="77777777" w:rsidR="009D5DA5" w:rsidRPr="009D5DA5" w:rsidRDefault="009D5DA5" w:rsidP="009D5DA5">
      <w:pPr>
        <w:jc w:val="both"/>
      </w:pPr>
      <w:r w:rsidRPr="009D5DA5">
        <w:lastRenderedPageBreak/>
        <w:t>Art. 50.- La elección del sistema de amortización del crédito será aplicable a todos los segmentos de crédito definidos en el Capítulo VII de la presente Codificación, de acuerdo con la necesidad de crédito que presente cada cliente.</w:t>
      </w:r>
    </w:p>
    <w:p w14:paraId="4C213A74" w14:textId="77777777" w:rsidR="009D5DA5" w:rsidRPr="009D5DA5" w:rsidRDefault="009D5DA5" w:rsidP="009D5DA5">
      <w:pPr>
        <w:jc w:val="both"/>
      </w:pPr>
    </w:p>
    <w:p w14:paraId="31CC5B9E" w14:textId="77777777" w:rsidR="009D5DA5" w:rsidRPr="009D5DA5" w:rsidRDefault="009D5DA5" w:rsidP="009D5DA5">
      <w:pPr>
        <w:jc w:val="both"/>
      </w:pPr>
      <w:r w:rsidRPr="009D5DA5">
        <w:t>SECCIÓN V: TÍTULOS DE LA CORPORACIÓN FINANCIERA NACIONAL</w:t>
      </w:r>
    </w:p>
    <w:p w14:paraId="07E39052" w14:textId="77777777" w:rsidR="009D5DA5" w:rsidRPr="009D5DA5" w:rsidRDefault="009D5DA5" w:rsidP="009D5DA5">
      <w:pPr>
        <w:jc w:val="both"/>
      </w:pPr>
    </w:p>
    <w:p w14:paraId="40245E0D" w14:textId="77777777" w:rsidR="009D5DA5" w:rsidRPr="009D5DA5" w:rsidRDefault="009D5DA5" w:rsidP="009D5DA5">
      <w:pPr>
        <w:jc w:val="both"/>
      </w:pPr>
      <w:r w:rsidRPr="009D5DA5">
        <w:t xml:space="preserve">Art. 51.- Facúltese a la Corporación Financiera Nacional (CFN) a emitir títulos negociables a tasas de mercado, por un cupo equivalente al 200 por ciento de su Patrimonio Técnico Constituido. En todo caso, con los recursos así obtenidos, la CFN no deberá incrementar sus activos de riesgo hasta un monto tal que dé lugar a que la relación entre su Patrimonio Técnico Constituido y la suma ponderada de sus activos y contingentes sea inferior al porcentaje mínimo exigido por la Ley y normativa respectiva. </w:t>
      </w:r>
    </w:p>
    <w:p w14:paraId="4E38DE68" w14:textId="77777777" w:rsidR="009D5DA5" w:rsidRPr="009D5DA5" w:rsidRDefault="009D5DA5" w:rsidP="009D5DA5">
      <w:pPr>
        <w:jc w:val="both"/>
      </w:pPr>
    </w:p>
    <w:p w14:paraId="76B912C5" w14:textId="77777777" w:rsidR="009D5DA5" w:rsidRPr="009D5DA5" w:rsidRDefault="009D5DA5" w:rsidP="009D5DA5">
      <w:pPr>
        <w:jc w:val="both"/>
      </w:pPr>
      <w:r w:rsidRPr="009D5DA5">
        <w:t>La Corporación Financiera Nacional deberá coordinar con el Banco Central del Ecuador los montos a colocarse, con el objeto de evitar variaciones bruscas en la tasa de interés y tipo de cambio.</w:t>
      </w:r>
    </w:p>
    <w:p w14:paraId="35120B59" w14:textId="77777777" w:rsidR="009D5DA5" w:rsidRPr="009D5DA5" w:rsidRDefault="009D5DA5" w:rsidP="009D5DA5">
      <w:pPr>
        <w:jc w:val="both"/>
      </w:pPr>
    </w:p>
    <w:p w14:paraId="104A31DF" w14:textId="77777777" w:rsidR="009D5DA5" w:rsidRPr="009D5DA5" w:rsidRDefault="009D5DA5" w:rsidP="009D5DA5">
      <w:pPr>
        <w:jc w:val="both"/>
      </w:pPr>
      <w:r w:rsidRPr="009D5DA5">
        <w:t>CAPÍTULO XI: SISTEMA DE TASAS DE INTERÉS Y TARIFAS DEL BANCO CENTRAL DEL ECUADOR</w:t>
      </w:r>
    </w:p>
    <w:p w14:paraId="0967F801" w14:textId="77777777" w:rsidR="009D5DA5" w:rsidRPr="009D5DA5" w:rsidRDefault="009D5DA5" w:rsidP="009D5DA5">
      <w:pPr>
        <w:jc w:val="both"/>
      </w:pPr>
    </w:p>
    <w:p w14:paraId="74A1F67B" w14:textId="77777777" w:rsidR="009D5DA5" w:rsidRPr="009D5DA5" w:rsidRDefault="009D5DA5" w:rsidP="009D5DA5">
      <w:pPr>
        <w:jc w:val="both"/>
      </w:pPr>
      <w:r w:rsidRPr="009D5DA5">
        <w:t>Nota: Capítulo renumerado por artículo 1, numeral 1.4 de Resolución de la Junta de Política Monetaria y Financiera No. 441, publicada en Registro Oficial 208 de 26 de Marzo del 2018 .</w:t>
      </w:r>
    </w:p>
    <w:p w14:paraId="0479CEC3" w14:textId="77777777" w:rsidR="009D5DA5" w:rsidRPr="009D5DA5" w:rsidRDefault="009D5DA5" w:rsidP="009D5DA5">
      <w:pPr>
        <w:jc w:val="both"/>
      </w:pPr>
    </w:p>
    <w:p w14:paraId="4FFDCEE7" w14:textId="77777777" w:rsidR="009D5DA5" w:rsidRPr="009D5DA5" w:rsidRDefault="009D5DA5" w:rsidP="009D5DA5">
      <w:pPr>
        <w:jc w:val="both"/>
      </w:pPr>
      <w:r w:rsidRPr="009D5DA5">
        <w:t>SECCIÓN I: NORMAS QUE REGULAN LAS TASAS DE INTERÉS</w:t>
      </w:r>
    </w:p>
    <w:p w14:paraId="56F7595F" w14:textId="77777777" w:rsidR="009D5DA5" w:rsidRPr="009D5DA5" w:rsidRDefault="009D5DA5" w:rsidP="009D5DA5">
      <w:pPr>
        <w:jc w:val="both"/>
      </w:pPr>
    </w:p>
    <w:p w14:paraId="6A2C691A" w14:textId="77777777" w:rsidR="009D5DA5" w:rsidRPr="009D5DA5" w:rsidRDefault="009D5DA5" w:rsidP="009D5DA5">
      <w:pPr>
        <w:jc w:val="both"/>
      </w:pPr>
      <w:r w:rsidRPr="009D5DA5">
        <w:t xml:space="preserve">Nota: Denominación de Sección sustituida por artículo 1 de Resolución de la Junta de Política Monetaria y Financiera No. 676, publicada en </w:t>
      </w:r>
      <w:r w:rsidRPr="009D5DA5">
        <w:lastRenderedPageBreak/>
        <w:t>Registro Oficial 537 de 14 de Septiembre del 2021 .</w:t>
      </w:r>
    </w:p>
    <w:p w14:paraId="44C8F13F" w14:textId="77777777" w:rsidR="009D5DA5" w:rsidRPr="009D5DA5" w:rsidRDefault="009D5DA5" w:rsidP="009D5DA5">
      <w:pPr>
        <w:jc w:val="both"/>
      </w:pPr>
      <w:r w:rsidRPr="009D5DA5">
        <w:t>Nota: Sección y artículos sustituidos por artículo 1 de Resolución de la Junta de Política Monetaria y Financiera No. 603, publicada en Registro Oficial Suplemento 1174 de 15 de Octubre del 2020 .</w:t>
      </w:r>
    </w:p>
    <w:p w14:paraId="6BDBDFD1" w14:textId="77777777" w:rsidR="009D5DA5" w:rsidRPr="009D5DA5" w:rsidRDefault="009D5DA5" w:rsidP="009D5DA5">
      <w:pPr>
        <w:jc w:val="both"/>
      </w:pPr>
      <w:r w:rsidRPr="009D5DA5">
        <w:t>Nota: Sección con sus artículos sustituida por artículo 1 de Resolución de la Junta de Política y Regulación Financiera No. 4, publicada en Registro Oficial 633 de 4 de Febrero del 2022 .</w:t>
      </w:r>
    </w:p>
    <w:p w14:paraId="6D263E46" w14:textId="77777777" w:rsidR="009D5DA5" w:rsidRPr="009D5DA5" w:rsidRDefault="009D5DA5" w:rsidP="009D5DA5">
      <w:pPr>
        <w:jc w:val="both"/>
      </w:pPr>
    </w:p>
    <w:p w14:paraId="6F2FEC40" w14:textId="77777777" w:rsidR="009D5DA5" w:rsidRPr="009D5DA5" w:rsidRDefault="009D5DA5" w:rsidP="009D5DA5">
      <w:pPr>
        <w:jc w:val="both"/>
      </w:pPr>
      <w:r w:rsidRPr="009D5DA5">
        <w:t>Art. 1.- Las tasas de interés activas máximas para cada uno de los segmentos de la cartera de crédito de las entidades del sistema financiero nacional serán establecidas por la Junta de Política y Regulación Financiera, con una periodicidad y vigencia semestral.</w:t>
      </w:r>
    </w:p>
    <w:p w14:paraId="1C8757F3" w14:textId="77777777" w:rsidR="009D5DA5" w:rsidRPr="009D5DA5" w:rsidRDefault="009D5DA5" w:rsidP="009D5DA5">
      <w:pPr>
        <w:jc w:val="both"/>
      </w:pPr>
    </w:p>
    <w:p w14:paraId="0F45D322" w14:textId="77777777" w:rsidR="009D5DA5" w:rsidRPr="009D5DA5" w:rsidRDefault="009D5DA5" w:rsidP="009D5DA5">
      <w:pPr>
        <w:jc w:val="both"/>
      </w:pPr>
      <w:r w:rsidRPr="009D5DA5">
        <w:t>De forma excepcional y por causas debidamente justificadas, las tasas máximas podrán ser revisadas dentro de su período de vigencia.</w:t>
      </w:r>
    </w:p>
    <w:p w14:paraId="76E1E6BE" w14:textId="77777777" w:rsidR="009D5DA5" w:rsidRPr="009D5DA5" w:rsidRDefault="009D5DA5" w:rsidP="009D5DA5">
      <w:pPr>
        <w:jc w:val="both"/>
      </w:pPr>
    </w:p>
    <w:p w14:paraId="4779579F" w14:textId="4DCC6DEF" w:rsidR="008537AB" w:rsidRDefault="009D5DA5" w:rsidP="008537AB">
      <w:pPr>
        <w:jc w:val="both"/>
        <w:rPr>
          <w:rFonts w:ascii="Arial" w:hAnsi="Arial" w:cs="Arial"/>
          <w:shd w:val="clear" w:color="auto" w:fill="FFFFFF"/>
        </w:rPr>
      </w:pPr>
      <w:r w:rsidRPr="009D5DA5">
        <w:t xml:space="preserve">Art. 2.- </w:t>
      </w:r>
      <w:r w:rsidR="008537AB">
        <w:rPr>
          <w:rFonts w:ascii="Arial" w:hAnsi="Arial" w:cs="Arial"/>
          <w:shd w:val="clear" w:color="auto" w:fill="FFFFFF"/>
        </w:rPr>
        <w:t> Establecer que las tasas de interés activas efectivas máximas vigentes, referidas en el artículo 1 de la presente sección, serán las siguientes:</w:t>
      </w:r>
      <w:r w:rsidR="008537AB">
        <w:rPr>
          <w:rFonts w:ascii="Arial" w:hAnsi="Arial" w:cs="Arial"/>
        </w:rPr>
        <w:cr/>
      </w:r>
      <w:r w:rsidR="008537AB">
        <w:rPr>
          <w:rFonts w:ascii="Arial" w:hAnsi="Arial" w:cs="Arial"/>
        </w:rPr>
        <w:cr/>
      </w:r>
      <w:r w:rsidR="008537AB">
        <w:rPr>
          <w:rFonts w:ascii="Arial" w:hAnsi="Arial" w:cs="Arial"/>
          <w:shd w:val="clear" w:color="auto" w:fill="FFFFFF"/>
        </w:rPr>
        <w:t>1. Crédito Productivo:</w:t>
      </w:r>
      <w:r w:rsidR="008537AB">
        <w:rPr>
          <w:rFonts w:ascii="Arial" w:hAnsi="Arial" w:cs="Arial"/>
        </w:rPr>
        <w:cr/>
      </w:r>
      <w:r w:rsidR="008537AB">
        <w:rPr>
          <w:rFonts w:ascii="Arial" w:hAnsi="Arial" w:cs="Arial"/>
        </w:rPr>
        <w:cr/>
      </w:r>
      <w:r w:rsidR="008537AB">
        <w:rPr>
          <w:rFonts w:ascii="Arial" w:hAnsi="Arial" w:cs="Arial"/>
          <w:shd w:val="clear" w:color="auto" w:fill="FFFFFF"/>
        </w:rPr>
        <w:t>a. Productivo corporativo: La tasa activa efectiva máxima será la correspondiente a la Tasa Activa Efectiva Referencial del sector productivo corporativo, publicada por el Banco Central del Ecuador (BCE) del mes inmediato anterior al de su vigencia más dos desviaciones estándar. La desviación estándar será móvil y se obtendrá de la serie de los últimos doce meses de la tasa activa referencial del segmento productivo corporativo.</w:t>
      </w:r>
      <w:r w:rsidR="008537AB">
        <w:rPr>
          <w:rFonts w:ascii="Arial" w:hAnsi="Arial" w:cs="Arial"/>
        </w:rPr>
        <w:cr/>
      </w:r>
      <w:r w:rsidR="008537AB">
        <w:rPr>
          <w:rFonts w:ascii="Arial" w:hAnsi="Arial" w:cs="Arial"/>
        </w:rPr>
        <w:cr/>
      </w:r>
      <w:r w:rsidR="008537AB">
        <w:rPr>
          <w:rFonts w:ascii="Arial" w:hAnsi="Arial" w:cs="Arial"/>
          <w:shd w:val="clear" w:color="auto" w:fill="FFFFFF"/>
        </w:rPr>
        <w:t xml:space="preserve">b. Productivo empresarial: La tasa activa </w:t>
      </w:r>
      <w:r w:rsidR="008537AB">
        <w:rPr>
          <w:rFonts w:ascii="Arial" w:hAnsi="Arial" w:cs="Arial"/>
          <w:shd w:val="clear" w:color="auto" w:fill="FFFFFF"/>
        </w:rPr>
        <w:lastRenderedPageBreak/>
        <w:t>efectiva máxima será la correspondiente a la Tasa Activa Efectiva Referencial del sector productivo empresarial del mes inmediato anterior al de su vigencia más dos desviaciones estándar. La desviación estándar será móvil y se obtendrá de la serie de los últimos doce meses de la tasa referencial del segmento productivo empresarial.</w:t>
      </w:r>
      <w:r w:rsidR="008537AB">
        <w:rPr>
          <w:rFonts w:ascii="Arial" w:hAnsi="Arial" w:cs="Arial"/>
        </w:rPr>
        <w:cr/>
      </w:r>
      <w:r w:rsidR="008537AB">
        <w:rPr>
          <w:rFonts w:ascii="Arial" w:hAnsi="Arial" w:cs="Arial"/>
        </w:rPr>
        <w:cr/>
      </w:r>
      <w:r w:rsidR="008537AB">
        <w:rPr>
          <w:rFonts w:ascii="Arial" w:hAnsi="Arial" w:cs="Arial"/>
          <w:shd w:val="clear" w:color="auto" w:fill="FFFFFF"/>
        </w:rPr>
        <w:t>c. Productivo PYMES: La tasa activa efectiva máxima será la correspondiente a la Tasa Activa Efectiva Referencial del sector productivo PYMES del mes inmediato anterior al de su vigencia más dos desviaciones estándar. La desviación estándar será móvil y se obtendrá de la serie de los últimos doce meses de la tasa referencial del segmento productivo PYMES.</w:t>
      </w:r>
      <w:r w:rsidR="008537AB">
        <w:rPr>
          <w:rFonts w:ascii="Arial" w:hAnsi="Arial" w:cs="Arial"/>
        </w:rPr>
        <w:cr/>
      </w:r>
      <w:r w:rsidR="008537AB">
        <w:rPr>
          <w:rFonts w:ascii="Arial" w:hAnsi="Arial" w:cs="Arial"/>
        </w:rPr>
        <w:cr/>
      </w:r>
      <w:r w:rsidR="008537AB">
        <w:rPr>
          <w:rFonts w:ascii="Arial" w:hAnsi="Arial" w:cs="Arial"/>
          <w:shd w:val="clear" w:color="auto" w:fill="FFFFFF"/>
        </w:rPr>
        <w:t>2. Microcrédito:</w:t>
      </w:r>
      <w:r w:rsidR="008537AB">
        <w:rPr>
          <w:rFonts w:ascii="Arial" w:hAnsi="Arial" w:cs="Arial"/>
        </w:rPr>
        <w:cr/>
      </w:r>
      <w:r w:rsidR="008537AB">
        <w:rPr>
          <w:rFonts w:ascii="Arial" w:hAnsi="Arial" w:cs="Arial"/>
        </w:rPr>
        <w:cr/>
      </w:r>
      <w:r w:rsidR="008537AB">
        <w:rPr>
          <w:rFonts w:ascii="Arial" w:hAnsi="Arial" w:cs="Arial"/>
          <w:shd w:val="clear" w:color="auto" w:fill="FFFFFF"/>
        </w:rPr>
        <w:t>a. Microcrédito Minorista: 28.23%</w:t>
      </w:r>
      <w:r w:rsidR="008537AB">
        <w:rPr>
          <w:rFonts w:ascii="Arial" w:hAnsi="Arial" w:cs="Arial"/>
        </w:rPr>
        <w:cr/>
      </w:r>
      <w:r w:rsidR="008537AB">
        <w:rPr>
          <w:rFonts w:ascii="Arial" w:hAnsi="Arial" w:cs="Arial"/>
          <w:shd w:val="clear" w:color="auto" w:fill="FFFFFF"/>
        </w:rPr>
        <w:t>b. Microcrédito de Acumulación Simple: 24.89%</w:t>
      </w:r>
      <w:r w:rsidR="008537AB">
        <w:rPr>
          <w:rFonts w:ascii="Arial" w:hAnsi="Arial" w:cs="Arial"/>
        </w:rPr>
        <w:cr/>
      </w:r>
      <w:r w:rsidR="008537AB">
        <w:rPr>
          <w:rFonts w:ascii="Arial" w:hAnsi="Arial" w:cs="Arial"/>
          <w:shd w:val="clear" w:color="auto" w:fill="FFFFFF"/>
        </w:rPr>
        <w:t>c. Microcrédito de Acumulación Ampliada: 22.05%</w:t>
      </w:r>
      <w:r w:rsidR="008537AB">
        <w:rPr>
          <w:rFonts w:ascii="Arial" w:hAnsi="Arial" w:cs="Arial"/>
        </w:rPr>
        <w:cr/>
      </w:r>
      <w:r w:rsidR="008537AB">
        <w:rPr>
          <w:rFonts w:ascii="Arial" w:hAnsi="Arial" w:cs="Arial"/>
        </w:rPr>
        <w:cr/>
      </w:r>
      <w:r w:rsidR="008537AB">
        <w:rPr>
          <w:rFonts w:ascii="Arial" w:hAnsi="Arial" w:cs="Arial"/>
          <w:shd w:val="clear" w:color="auto" w:fill="FFFFFF"/>
        </w:rPr>
        <w:t>3. Crédito Inmobiliario: La tasa activa efectiva máxima será la correspondiente a la Tasa Activa Efectiva Referencial del segmento inmobiliario del mes inmediato anterior al de su vigencia más dos desviaciones estándar. La desviación estándar será móvil y se obtendrá de la serie de los últimos doce meses de la tasa referencial del segmento inmobiliario.</w:t>
      </w:r>
      <w:r w:rsidR="008537AB">
        <w:rPr>
          <w:rFonts w:ascii="Arial" w:hAnsi="Arial" w:cs="Arial"/>
        </w:rPr>
        <w:cr/>
      </w:r>
      <w:r w:rsidR="008537AB">
        <w:rPr>
          <w:rFonts w:ascii="Arial" w:hAnsi="Arial" w:cs="Arial"/>
        </w:rPr>
        <w:cr/>
      </w:r>
      <w:r w:rsidR="008537AB">
        <w:rPr>
          <w:rFonts w:ascii="Arial" w:hAnsi="Arial" w:cs="Arial"/>
          <w:shd w:val="clear" w:color="auto" w:fill="FFFFFF"/>
        </w:rPr>
        <w:t>4. Crédito de Vivienda de Interés Social y Público:</w:t>
      </w:r>
      <w:r w:rsidR="008537AB">
        <w:rPr>
          <w:rFonts w:ascii="Arial" w:hAnsi="Arial" w:cs="Arial"/>
        </w:rPr>
        <w:cr/>
      </w:r>
      <w:r w:rsidR="008537AB">
        <w:rPr>
          <w:rFonts w:ascii="Arial" w:hAnsi="Arial" w:cs="Arial"/>
        </w:rPr>
        <w:cr/>
      </w:r>
      <w:r w:rsidR="008537AB">
        <w:rPr>
          <w:rFonts w:ascii="Arial" w:hAnsi="Arial" w:cs="Arial"/>
          <w:shd w:val="clear" w:color="auto" w:fill="FFFFFF"/>
        </w:rPr>
        <w:t>a. Vivienda de Interés Social: 4.99%</w:t>
      </w:r>
      <w:r w:rsidR="008537AB">
        <w:rPr>
          <w:rFonts w:ascii="Arial" w:hAnsi="Arial" w:cs="Arial"/>
        </w:rPr>
        <w:cr/>
      </w:r>
      <w:r w:rsidR="008537AB">
        <w:rPr>
          <w:rFonts w:ascii="Arial" w:hAnsi="Arial" w:cs="Arial"/>
          <w:shd w:val="clear" w:color="auto" w:fill="FFFFFF"/>
        </w:rPr>
        <w:t>b. Vivienda de Interés Público: 4.99%</w:t>
      </w:r>
      <w:r w:rsidR="008537AB">
        <w:rPr>
          <w:rFonts w:ascii="Arial" w:hAnsi="Arial" w:cs="Arial"/>
        </w:rPr>
        <w:cr/>
      </w:r>
      <w:r w:rsidR="008537AB">
        <w:rPr>
          <w:rFonts w:ascii="Arial" w:hAnsi="Arial" w:cs="Arial"/>
        </w:rPr>
        <w:lastRenderedPageBreak/>
        <w:cr/>
      </w:r>
      <w:r w:rsidR="008537AB">
        <w:rPr>
          <w:rFonts w:ascii="Arial" w:hAnsi="Arial" w:cs="Arial"/>
          <w:shd w:val="clear" w:color="auto" w:fill="FFFFFF"/>
        </w:rPr>
        <w:t>5. Crédito de Consumo: 16.77%</w:t>
      </w:r>
      <w:r w:rsidR="008537AB">
        <w:rPr>
          <w:rFonts w:ascii="Arial" w:hAnsi="Arial" w:cs="Arial"/>
        </w:rPr>
        <w:cr/>
      </w:r>
      <w:r w:rsidR="008537AB">
        <w:rPr>
          <w:rFonts w:ascii="Arial" w:hAnsi="Arial" w:cs="Arial"/>
        </w:rPr>
        <w:cr/>
      </w:r>
      <w:r w:rsidR="008537AB">
        <w:rPr>
          <w:rFonts w:ascii="Arial" w:hAnsi="Arial" w:cs="Arial"/>
          <w:shd w:val="clear" w:color="auto" w:fill="FFFFFF"/>
        </w:rPr>
        <w:t>6. Crédito Educativo: 9.50%</w:t>
      </w:r>
      <w:r w:rsidR="008537AB">
        <w:rPr>
          <w:rFonts w:ascii="Arial" w:hAnsi="Arial" w:cs="Arial"/>
        </w:rPr>
        <w:cr/>
      </w:r>
      <w:r w:rsidR="008537AB">
        <w:rPr>
          <w:rFonts w:ascii="Arial" w:hAnsi="Arial" w:cs="Arial"/>
        </w:rPr>
        <w:cr/>
      </w:r>
      <w:r w:rsidR="008537AB">
        <w:rPr>
          <w:rFonts w:ascii="Arial" w:hAnsi="Arial" w:cs="Arial"/>
          <w:shd w:val="clear" w:color="auto" w:fill="FFFFFF"/>
        </w:rPr>
        <w:t>a. Educativo Social: 7.50%</w:t>
      </w:r>
      <w:r w:rsidR="008537AB">
        <w:rPr>
          <w:rFonts w:ascii="Arial" w:hAnsi="Arial" w:cs="Arial"/>
        </w:rPr>
        <w:cr/>
      </w:r>
      <w:r w:rsidR="008537AB">
        <w:rPr>
          <w:rFonts w:ascii="Arial" w:hAnsi="Arial" w:cs="Arial"/>
        </w:rPr>
        <w:cr/>
      </w:r>
      <w:r w:rsidR="008537AB">
        <w:rPr>
          <w:rFonts w:ascii="Arial" w:hAnsi="Arial" w:cs="Arial"/>
          <w:shd w:val="clear" w:color="auto" w:fill="FFFFFF"/>
        </w:rPr>
        <w:t>7. Crédito de Inversión Pública: 9.33%</w:t>
      </w:r>
      <w:r w:rsidR="008537AB">
        <w:rPr>
          <w:rFonts w:ascii="Arial" w:hAnsi="Arial" w:cs="Arial"/>
        </w:rPr>
        <w:cr/>
      </w:r>
      <w:r w:rsidR="008537AB">
        <w:rPr>
          <w:rFonts w:ascii="Arial" w:hAnsi="Arial" w:cs="Arial"/>
        </w:rPr>
        <w:cr/>
      </w:r>
      <w:r w:rsidR="008537AB">
        <w:rPr>
          <w:rFonts w:ascii="Arial" w:hAnsi="Arial" w:cs="Arial"/>
          <w:shd w:val="clear" w:color="auto" w:fill="FFFFFF"/>
        </w:rPr>
        <w:t>La Junta de Política y Regulación Financiera publicará mensualmente el resultado de la aplicación del sistema de tasas de interés, conforme lo dispuesto en este artículo.</w:t>
      </w:r>
    </w:p>
    <w:p w14:paraId="2752DA8E" w14:textId="77777777" w:rsidR="008537AB" w:rsidRDefault="008537AB" w:rsidP="008537AB">
      <w:pPr>
        <w:jc w:val="both"/>
        <w:rPr>
          <w:rFonts w:ascii="Arial" w:hAnsi="Arial" w:cs="Arial"/>
          <w:shd w:val="clear" w:color="auto" w:fill="FFFFFF"/>
        </w:rPr>
      </w:pPr>
    </w:p>
    <w:p w14:paraId="7F467538" w14:textId="5BDC23B6" w:rsidR="009D5DA5" w:rsidRPr="009D5DA5" w:rsidRDefault="009D5DA5" w:rsidP="008537AB">
      <w:pPr>
        <w:jc w:val="both"/>
      </w:pPr>
      <w:r w:rsidRPr="009D5DA5">
        <w:t>DISPOSICIÓN GENERAL</w:t>
      </w:r>
    </w:p>
    <w:p w14:paraId="4D0BEE50" w14:textId="77777777" w:rsidR="009D5DA5" w:rsidRPr="009D5DA5" w:rsidRDefault="009D5DA5" w:rsidP="009D5DA5">
      <w:pPr>
        <w:jc w:val="both"/>
      </w:pPr>
    </w:p>
    <w:p w14:paraId="5DC24E66" w14:textId="77777777" w:rsidR="009D5DA5" w:rsidRPr="009D5DA5" w:rsidRDefault="009D5DA5" w:rsidP="009D5DA5">
      <w:pPr>
        <w:jc w:val="both"/>
      </w:pPr>
      <w:r w:rsidRPr="009D5DA5">
        <w:t>PRIMERA.- Las tasas de interés máximas previstas en el artículo 2 del presente Capítulo, se aplicarán en los plazos establecidos por las Superintendencias de Bancos y de Economía Popular y Solidaria, para el envío de información de las operaciones de crédito en función de los segmentos establecidos en las "Normas que regulan la segmentación de la cartera de crédito de las entidades del sistema financiero nacional.</w:t>
      </w:r>
    </w:p>
    <w:p w14:paraId="6F68782B" w14:textId="77777777" w:rsidR="009D5DA5" w:rsidRPr="009D5DA5" w:rsidRDefault="009D5DA5" w:rsidP="009D5DA5">
      <w:pPr>
        <w:jc w:val="both"/>
      </w:pPr>
    </w:p>
    <w:p w14:paraId="6C31A416" w14:textId="6B4D7C3B" w:rsidR="009D5DA5" w:rsidRPr="009D5DA5" w:rsidRDefault="009D5DA5" w:rsidP="009D5DA5">
      <w:pPr>
        <w:jc w:val="both"/>
      </w:pPr>
      <w:r w:rsidRPr="009D5DA5">
        <w:t xml:space="preserve">SEGUNDA.- </w:t>
      </w:r>
      <w:r w:rsidR="008537AB">
        <w:t xml:space="preserve"> </w:t>
      </w:r>
      <w:r w:rsidRPr="009D5DA5">
        <w:t xml:space="preserve">Disposición derogada </w:t>
      </w:r>
    </w:p>
    <w:p w14:paraId="4770C1C6" w14:textId="77777777" w:rsidR="009D5DA5" w:rsidRPr="009D5DA5" w:rsidRDefault="009D5DA5" w:rsidP="009D5DA5">
      <w:pPr>
        <w:jc w:val="both"/>
      </w:pPr>
    </w:p>
    <w:p w14:paraId="3EFDE425" w14:textId="2BEA5C54" w:rsidR="009D5DA5" w:rsidRPr="009D5DA5" w:rsidRDefault="009D5DA5" w:rsidP="009D5DA5">
      <w:pPr>
        <w:jc w:val="both"/>
      </w:pPr>
      <w:r w:rsidRPr="009D5DA5">
        <w:t xml:space="preserve">DISPOSICIÓN TRANSITORIA.- </w:t>
      </w:r>
      <w:r w:rsidR="008537AB">
        <w:t xml:space="preserve"> </w:t>
      </w:r>
      <w:r w:rsidRPr="009D5DA5">
        <w:t xml:space="preserve">Disposición derogada </w:t>
      </w:r>
    </w:p>
    <w:p w14:paraId="2D2635E9" w14:textId="77777777" w:rsidR="009D5DA5" w:rsidRPr="009D5DA5" w:rsidRDefault="009D5DA5" w:rsidP="009D5DA5">
      <w:pPr>
        <w:jc w:val="both"/>
      </w:pPr>
    </w:p>
    <w:p w14:paraId="2DEEF6A6" w14:textId="77777777" w:rsidR="009D5DA5" w:rsidRPr="009D5DA5" w:rsidRDefault="009D5DA5" w:rsidP="009D5DA5">
      <w:pPr>
        <w:jc w:val="both"/>
      </w:pPr>
      <w:r w:rsidRPr="009D5DA5">
        <w:t>SECCIÓN II: DE LAS TASAS DE INTERÉS</w:t>
      </w:r>
    </w:p>
    <w:p w14:paraId="43791153" w14:textId="77777777" w:rsidR="009D5DA5" w:rsidRPr="009D5DA5" w:rsidRDefault="009D5DA5" w:rsidP="009D5DA5">
      <w:pPr>
        <w:jc w:val="both"/>
      </w:pPr>
    </w:p>
    <w:p w14:paraId="169A80E2" w14:textId="77777777" w:rsidR="009D5DA5" w:rsidRPr="009D5DA5" w:rsidRDefault="009D5DA5" w:rsidP="009D5DA5">
      <w:pPr>
        <w:jc w:val="both"/>
      </w:pPr>
      <w:r w:rsidRPr="009D5DA5">
        <w:t>SUBSECCIÓN I: TASAS DE INTERÉS REFERENCIALES</w:t>
      </w:r>
    </w:p>
    <w:p w14:paraId="404F2EE0" w14:textId="77777777" w:rsidR="009D5DA5" w:rsidRPr="009D5DA5" w:rsidRDefault="009D5DA5" w:rsidP="009D5DA5">
      <w:pPr>
        <w:jc w:val="both"/>
      </w:pPr>
    </w:p>
    <w:p w14:paraId="38C619DF" w14:textId="77777777" w:rsidR="009D5DA5" w:rsidRPr="009D5DA5" w:rsidRDefault="009D5DA5" w:rsidP="009D5DA5">
      <w:pPr>
        <w:jc w:val="both"/>
      </w:pPr>
      <w:r w:rsidRPr="009D5DA5">
        <w:t>Art. 3.- La tasa básica del Banco Central del Ecuador será determinada por la Junta de Política y Regulación Monetaria y Financiera, en forma trimestral o cuando se estime conveniente.</w:t>
      </w:r>
    </w:p>
    <w:p w14:paraId="22DB5954" w14:textId="77777777" w:rsidR="009D5DA5" w:rsidRPr="009D5DA5" w:rsidRDefault="009D5DA5" w:rsidP="009D5DA5">
      <w:pPr>
        <w:jc w:val="both"/>
      </w:pPr>
    </w:p>
    <w:p w14:paraId="53FEB2C6" w14:textId="77777777" w:rsidR="009D5DA5" w:rsidRPr="009D5DA5" w:rsidRDefault="009D5DA5" w:rsidP="009D5DA5">
      <w:pPr>
        <w:jc w:val="both"/>
      </w:pPr>
      <w:r w:rsidRPr="009D5DA5">
        <w:lastRenderedPageBreak/>
        <w:t>Art. 4.- La tasa pasiva referencial corresponde al promedio ponderado por monto, de las tasas de interés efectivas pasivas remitidas por las entidades del sistema financiero nacional al Banco Central del Ecuador, para todos los rangos de plazos, de acuerdo con el "Instructivo de Tasas de Interés", que el Banco Central del Ecuador expida para el efecto, en adelante "el Instructivo.</w:t>
      </w:r>
    </w:p>
    <w:p w14:paraId="6D1D25CD" w14:textId="77777777" w:rsidR="009D5DA5" w:rsidRPr="009D5DA5" w:rsidRDefault="009D5DA5" w:rsidP="009D5DA5">
      <w:pPr>
        <w:jc w:val="both"/>
      </w:pPr>
    </w:p>
    <w:p w14:paraId="12401B71" w14:textId="77777777" w:rsidR="009D5DA5" w:rsidRPr="009D5DA5" w:rsidRDefault="009D5DA5" w:rsidP="009D5DA5">
      <w:pPr>
        <w:jc w:val="both"/>
      </w:pPr>
      <w:r w:rsidRPr="009D5DA5">
        <w:t>Art. 5.- La tasa activa referencial corresponde a la tasa de interés activa efectiva referencial para el segmento productivo corporativo.</w:t>
      </w:r>
    </w:p>
    <w:p w14:paraId="43371758" w14:textId="77777777" w:rsidR="009D5DA5" w:rsidRPr="009D5DA5" w:rsidRDefault="009D5DA5" w:rsidP="009D5DA5">
      <w:pPr>
        <w:jc w:val="both"/>
      </w:pPr>
    </w:p>
    <w:p w14:paraId="33876808" w14:textId="77777777" w:rsidR="009D5DA5" w:rsidRPr="009D5DA5" w:rsidRDefault="009D5DA5" w:rsidP="009D5DA5">
      <w:pPr>
        <w:jc w:val="both"/>
      </w:pPr>
      <w:r w:rsidRPr="009D5DA5">
        <w:t xml:space="preserve">Art. 6.- Las tasas de interés activas efectivas referenciales para cada uno de los segmentos de la cartera de crédito, corresponderán al promedio ponderado por monto de las tasas de interés efectivas pactadas en las operaciones de crédito concedidas por las entidades financieras obligadas a remitir dicha información al Banco Central del Ecuador, de acuerdo con el Instructivo elaborado para tal efecto. </w:t>
      </w:r>
    </w:p>
    <w:p w14:paraId="6CAEC54F" w14:textId="77777777" w:rsidR="009D5DA5" w:rsidRPr="009D5DA5" w:rsidRDefault="009D5DA5" w:rsidP="009D5DA5">
      <w:pPr>
        <w:jc w:val="both"/>
      </w:pPr>
    </w:p>
    <w:p w14:paraId="07D44FB4" w14:textId="77777777" w:rsidR="009D5DA5" w:rsidRPr="009D5DA5" w:rsidRDefault="009D5DA5" w:rsidP="009D5DA5">
      <w:pPr>
        <w:jc w:val="both"/>
      </w:pPr>
      <w:r w:rsidRPr="009D5DA5">
        <w:t>Las tasas de interés efectivas pasivas referenciales para las captaciones de depósitos de plazo fijo para los siguientes rangos de plazo: de 30 a 60 días, de 61 a 90 días, de 91 a 120 días, de 121 a 180 días, de 181 a 360 días, y de más de 360 días, corresponderán al promedio ponderado por monto, de las tasas de interés efectivas aplicadas por las entidades financieras en sus operaciones pasivas que están obligadas a remitir al Banco Central del Ecuador de acuerdo con el Instructivo.</w:t>
      </w:r>
    </w:p>
    <w:p w14:paraId="7702645C" w14:textId="77777777" w:rsidR="009D5DA5" w:rsidRPr="009D5DA5" w:rsidRDefault="009D5DA5" w:rsidP="009D5DA5">
      <w:pPr>
        <w:jc w:val="both"/>
      </w:pPr>
    </w:p>
    <w:p w14:paraId="31D11190" w14:textId="77777777" w:rsidR="009D5DA5" w:rsidRPr="009D5DA5" w:rsidRDefault="009D5DA5" w:rsidP="009D5DA5">
      <w:pPr>
        <w:jc w:val="both"/>
      </w:pPr>
      <w:r w:rsidRPr="009D5DA5">
        <w:t xml:space="preserve">Art. 7.- Las tasas referenciales definidas en los artículos 4 al 6 del presente Capítulo tendrán una vigencia mensual y serán calculadas durante la última semana completa del mes anterior al de su vigencia por el Banco Central del Ecuador, y serán publicadas durante los últimos días del mes anterior a su vigencia en la página web del Banco Central </w:t>
      </w:r>
      <w:r w:rsidRPr="009D5DA5">
        <w:lastRenderedPageBreak/>
        <w:t xml:space="preserve">del Ecuador y/o por cualquier otro medio que éste determine. </w:t>
      </w:r>
    </w:p>
    <w:p w14:paraId="3C9B89C5" w14:textId="77777777" w:rsidR="009D5DA5" w:rsidRPr="009D5DA5" w:rsidRDefault="009D5DA5" w:rsidP="009D5DA5">
      <w:pPr>
        <w:jc w:val="both"/>
      </w:pPr>
    </w:p>
    <w:p w14:paraId="360116D8" w14:textId="77777777" w:rsidR="009D5DA5" w:rsidRPr="009D5DA5" w:rsidRDefault="009D5DA5" w:rsidP="009D5DA5">
      <w:pPr>
        <w:jc w:val="both"/>
      </w:pPr>
      <w:r w:rsidRPr="009D5DA5">
        <w:t>La base de cálculo corresponderá a las tasas de interés efectivas convenidas en las operaciones realizadas en las cuatro (4) semanas precedentes a la última semana completa de cada mes, promedio que será ponderado por monto en dólares de los Estados Unidos de América. Los días de inicio y fin de la semana para el cómputo de las tasas referenciales serán los establecidos en el Instructivo.</w:t>
      </w:r>
    </w:p>
    <w:p w14:paraId="62D632DC" w14:textId="77777777" w:rsidR="009D5DA5" w:rsidRPr="009D5DA5" w:rsidRDefault="009D5DA5" w:rsidP="009D5DA5">
      <w:pPr>
        <w:jc w:val="both"/>
      </w:pPr>
    </w:p>
    <w:p w14:paraId="4E6A0C52" w14:textId="77777777" w:rsidR="009D5DA5" w:rsidRPr="009D5DA5" w:rsidRDefault="009D5DA5" w:rsidP="009D5DA5">
      <w:pPr>
        <w:jc w:val="both"/>
      </w:pPr>
      <w:r w:rsidRPr="009D5DA5">
        <w:t>En el caso que el Banco Central del Ecuador por fuerza mayor o caso fortuito no pudiere calcular o publicar las tasas referidas en los artículos 4 al 6 de este Capítulo, para el período mensual siguiente, regirán las últimas tasas publicadas por esta entidad.</w:t>
      </w:r>
    </w:p>
    <w:p w14:paraId="55677CEE" w14:textId="77777777" w:rsidR="009D5DA5" w:rsidRPr="009D5DA5" w:rsidRDefault="009D5DA5" w:rsidP="009D5DA5">
      <w:pPr>
        <w:jc w:val="both"/>
      </w:pPr>
    </w:p>
    <w:p w14:paraId="7E3099D0" w14:textId="77777777" w:rsidR="009D5DA5" w:rsidRPr="009D5DA5" w:rsidRDefault="009D5DA5" w:rsidP="009D5DA5">
      <w:pPr>
        <w:jc w:val="both"/>
      </w:pPr>
      <w:r w:rsidRPr="009D5DA5">
        <w:t>Art. 7.1.- La tasa de interés activa referencial de corto plazo para el segmento Productivo Corporativo, corresponderá al promedio ponderado por monto de las tasas de interés efectivas pactadas en las operaciones de crédito con un estado original, concedidas por Bancos Privados Grandes y Medianos, considerando las cuatro semanas precedentes a la última semana completa de cada mes.</w:t>
      </w:r>
    </w:p>
    <w:p w14:paraId="2989BB39" w14:textId="77777777" w:rsidR="009D5DA5" w:rsidRPr="009D5DA5" w:rsidRDefault="009D5DA5" w:rsidP="009D5DA5">
      <w:pPr>
        <w:jc w:val="both"/>
      </w:pPr>
    </w:p>
    <w:p w14:paraId="23E03A86" w14:textId="77777777" w:rsidR="009D5DA5" w:rsidRPr="009D5DA5" w:rsidRDefault="009D5DA5" w:rsidP="009D5DA5">
      <w:pPr>
        <w:jc w:val="both"/>
      </w:pPr>
      <w:r w:rsidRPr="009D5DA5">
        <w:t>El cálculo se efectuará a partir de la información entregada por la Superintendencia de Bancos al Banco Central del Ecuador, considerando los siguientes criterios: operaciones con calificación A (A1, A2 o A3); y, operaciones con plazo hasta 365 días.</w:t>
      </w:r>
    </w:p>
    <w:p w14:paraId="69A799AF" w14:textId="77777777" w:rsidR="009D5DA5" w:rsidRPr="009D5DA5" w:rsidRDefault="009D5DA5" w:rsidP="009D5DA5">
      <w:pPr>
        <w:jc w:val="both"/>
      </w:pPr>
    </w:p>
    <w:p w14:paraId="5DBFBA9F" w14:textId="77777777" w:rsidR="009D5DA5" w:rsidRPr="009D5DA5" w:rsidRDefault="009D5DA5" w:rsidP="009D5DA5">
      <w:pPr>
        <w:jc w:val="both"/>
      </w:pPr>
      <w:r w:rsidRPr="009D5DA5">
        <w:t xml:space="preserve">SUBSECCIÓN II: TASAS DE INTERÉS DE CUMPLIMIENTO OBLIGATORIO </w:t>
      </w:r>
    </w:p>
    <w:p w14:paraId="1F673CC1" w14:textId="77777777" w:rsidR="009D5DA5" w:rsidRPr="009D5DA5" w:rsidRDefault="009D5DA5" w:rsidP="009D5DA5">
      <w:pPr>
        <w:jc w:val="both"/>
      </w:pPr>
    </w:p>
    <w:p w14:paraId="56928D88" w14:textId="77777777" w:rsidR="009D5DA5" w:rsidRPr="009D5DA5" w:rsidRDefault="009D5DA5" w:rsidP="009D5DA5">
      <w:pPr>
        <w:jc w:val="both"/>
      </w:pPr>
      <w:r w:rsidRPr="009D5DA5">
        <w:lastRenderedPageBreak/>
        <w:t>Art. 8.- La tasa de interés legal corresponde a la tasa de interés activa efectiva referencial para el segmento productivo corporativo.</w:t>
      </w:r>
    </w:p>
    <w:p w14:paraId="02963968" w14:textId="77777777" w:rsidR="009D5DA5" w:rsidRPr="009D5DA5" w:rsidRDefault="009D5DA5" w:rsidP="009D5DA5">
      <w:pPr>
        <w:jc w:val="both"/>
      </w:pPr>
    </w:p>
    <w:p w14:paraId="58250021" w14:textId="77777777" w:rsidR="009D5DA5" w:rsidRPr="009D5DA5" w:rsidRDefault="009D5DA5" w:rsidP="009D5DA5">
      <w:pPr>
        <w:jc w:val="both"/>
      </w:pPr>
      <w:r w:rsidRPr="009D5DA5">
        <w:t xml:space="preserve">Art. 9.- Las tasas de interés activas efectivas máximas para cada uno de los segmentos de la cartera de crédito de las entidades financieras, serán determinadas por la Junta de Política y Regulación Monetaria y Financiera. </w:t>
      </w:r>
    </w:p>
    <w:p w14:paraId="1E82D86C" w14:textId="77777777" w:rsidR="009D5DA5" w:rsidRPr="009D5DA5" w:rsidRDefault="009D5DA5" w:rsidP="009D5DA5">
      <w:pPr>
        <w:jc w:val="both"/>
      </w:pPr>
    </w:p>
    <w:p w14:paraId="1CB556F7" w14:textId="77777777" w:rsidR="009D5DA5" w:rsidRPr="009D5DA5" w:rsidRDefault="009D5DA5" w:rsidP="009D5DA5">
      <w:pPr>
        <w:jc w:val="both"/>
      </w:pPr>
      <w:r w:rsidRPr="009D5DA5">
        <w:t>No se podrá cobrar una tasa de interés nominal cuya tasa de interés efectiva anual equivalente, supere a la tasa activa efectiva máxima de su respectivo segmento. De hacerlo, el infractor estará sujeto a lo que determine la ley.</w:t>
      </w:r>
    </w:p>
    <w:p w14:paraId="73D61041" w14:textId="77777777" w:rsidR="009D5DA5" w:rsidRPr="009D5DA5" w:rsidRDefault="009D5DA5" w:rsidP="009D5DA5">
      <w:pPr>
        <w:jc w:val="both"/>
      </w:pPr>
    </w:p>
    <w:p w14:paraId="763A753C" w14:textId="77777777" w:rsidR="009D5DA5" w:rsidRPr="009D5DA5" w:rsidRDefault="009D5DA5" w:rsidP="009D5DA5">
      <w:pPr>
        <w:jc w:val="both"/>
      </w:pPr>
      <w:r w:rsidRPr="009D5DA5">
        <w:t>Art. 10.- Las tasas de interés a que se refieren los artículos 8 y 9 de este Capítulo regirán por períodos mensuales y semestrales, respectivamente; y, serán publicadas en la página web del Banco Central del Ecuador y/o por cualquier otro medio que la Junta de Política y Regulación Financiera defina. En caso de no determinarse las tasas referidas en los artículos precedentes para el período siguiente, regirán las últimas tasas publicadas por el Banco Central del Ecuador.</w:t>
      </w:r>
    </w:p>
    <w:p w14:paraId="47E2CFF0" w14:textId="77777777" w:rsidR="009D5DA5" w:rsidRPr="009D5DA5" w:rsidRDefault="009D5DA5" w:rsidP="009D5DA5">
      <w:pPr>
        <w:jc w:val="both"/>
      </w:pPr>
    </w:p>
    <w:p w14:paraId="634FF68A" w14:textId="77777777" w:rsidR="009D5DA5" w:rsidRPr="009D5DA5" w:rsidRDefault="009D5DA5" w:rsidP="009D5DA5">
      <w:pPr>
        <w:jc w:val="both"/>
      </w:pPr>
      <w:r w:rsidRPr="009D5DA5">
        <w:t xml:space="preserve">Art. 11.- La tasa de interés máxima convencional a la que hagan referencia normas legales y reglamentarias será igual a la tasa activa efectiva máxima del segmento productivo corporativo. </w:t>
      </w:r>
    </w:p>
    <w:p w14:paraId="1DFF633E" w14:textId="77777777" w:rsidR="009D5DA5" w:rsidRPr="009D5DA5" w:rsidRDefault="009D5DA5" w:rsidP="009D5DA5">
      <w:pPr>
        <w:jc w:val="both"/>
      </w:pPr>
    </w:p>
    <w:p w14:paraId="698EFAFE" w14:textId="77777777" w:rsidR="009D5DA5" w:rsidRPr="009D5DA5" w:rsidRDefault="009D5DA5" w:rsidP="009D5DA5">
      <w:pPr>
        <w:jc w:val="both"/>
      </w:pPr>
      <w:r w:rsidRPr="009D5DA5">
        <w:t>Art. 12.- La tasa de interés efectiva máxima del segmento correspondiente que regirá para una operación activa de crédito, será la del mes en que se haya efectuado el desembolso total o del primer desembolso parcial del monto del crédito.</w:t>
      </w:r>
    </w:p>
    <w:p w14:paraId="2D3FC854" w14:textId="77777777" w:rsidR="009D5DA5" w:rsidRPr="009D5DA5" w:rsidRDefault="009D5DA5" w:rsidP="009D5DA5">
      <w:pPr>
        <w:jc w:val="both"/>
      </w:pPr>
    </w:p>
    <w:p w14:paraId="02F50122" w14:textId="77777777" w:rsidR="009D5DA5" w:rsidRPr="009D5DA5" w:rsidRDefault="009D5DA5" w:rsidP="009D5DA5">
      <w:pPr>
        <w:jc w:val="both"/>
      </w:pPr>
      <w:r w:rsidRPr="009D5DA5">
        <w:t xml:space="preserve">En aquellos casos en que exista diferencia entre la fecha de suscripción del pagaré o contrato de crédito y la fecha de desembolso, necesariamente en dicho documento deberá constar que los </w:t>
      </w:r>
      <w:r w:rsidRPr="009D5DA5">
        <w:lastRenderedPageBreak/>
        <w:t>intereses de la obligación empezarán a correr a partir de la fecha del desembolso total o del primer desembolso parcial de los recursos.</w:t>
      </w:r>
    </w:p>
    <w:p w14:paraId="0C3914D3" w14:textId="77777777" w:rsidR="009D5DA5" w:rsidRPr="009D5DA5" w:rsidRDefault="009D5DA5" w:rsidP="009D5DA5">
      <w:pPr>
        <w:jc w:val="both"/>
      </w:pPr>
    </w:p>
    <w:p w14:paraId="04E0A139" w14:textId="77777777" w:rsidR="009D5DA5" w:rsidRPr="009D5DA5" w:rsidRDefault="009D5DA5" w:rsidP="009D5DA5">
      <w:pPr>
        <w:jc w:val="both"/>
      </w:pPr>
      <w:r w:rsidRPr="009D5DA5">
        <w:t>SUBSECCIÓN III: TASAS DE INTERÉS PARA OPERACIONES ACTIVAS Y PASIVAS</w:t>
      </w:r>
    </w:p>
    <w:p w14:paraId="3895C584" w14:textId="77777777" w:rsidR="009D5DA5" w:rsidRPr="009D5DA5" w:rsidRDefault="009D5DA5" w:rsidP="009D5DA5">
      <w:pPr>
        <w:jc w:val="both"/>
      </w:pPr>
    </w:p>
    <w:p w14:paraId="64C71DEA" w14:textId="77777777" w:rsidR="009D5DA5" w:rsidRPr="009D5DA5" w:rsidRDefault="009D5DA5" w:rsidP="009D5DA5">
      <w:pPr>
        <w:jc w:val="both"/>
      </w:pPr>
      <w:r w:rsidRPr="009D5DA5">
        <w:t>Art. 13.- Las tasas de interés para operaciones activas del Banco Central del Ecuador serán de libre contratación y no podrán superar la tasa activa efectiva máxima para el segmento productivo corporativo.</w:t>
      </w:r>
    </w:p>
    <w:p w14:paraId="35EAD44E" w14:textId="77777777" w:rsidR="009D5DA5" w:rsidRPr="009D5DA5" w:rsidRDefault="009D5DA5" w:rsidP="009D5DA5">
      <w:pPr>
        <w:jc w:val="both"/>
      </w:pPr>
    </w:p>
    <w:p w14:paraId="0CDF9645" w14:textId="77777777" w:rsidR="009D5DA5" w:rsidRPr="009D5DA5" w:rsidRDefault="009D5DA5" w:rsidP="009D5DA5">
      <w:pPr>
        <w:jc w:val="both"/>
      </w:pPr>
      <w:r w:rsidRPr="009D5DA5">
        <w:t>Art. 14.- Las tasas de interés para operaciones pasivas del Banco Central del Ecuador serán de libre contratación.</w:t>
      </w:r>
    </w:p>
    <w:p w14:paraId="7894980D" w14:textId="77777777" w:rsidR="009D5DA5" w:rsidRPr="009D5DA5" w:rsidRDefault="009D5DA5" w:rsidP="009D5DA5">
      <w:pPr>
        <w:jc w:val="both"/>
      </w:pPr>
    </w:p>
    <w:p w14:paraId="779A1365" w14:textId="77777777" w:rsidR="009D5DA5" w:rsidRPr="009D5DA5" w:rsidRDefault="009D5DA5" w:rsidP="009D5DA5">
      <w:pPr>
        <w:jc w:val="both"/>
      </w:pPr>
      <w:r w:rsidRPr="009D5DA5">
        <w:t>Art. 15.- Las tasas de interés para operaciones activas de las entidades del sector financiero público, incluyendo sus operaciones de redescuento serán de libre contratación y no podrán superar la tasa activa efectiva máxima de su respectivo segmento.</w:t>
      </w:r>
    </w:p>
    <w:p w14:paraId="6CE70073" w14:textId="77777777" w:rsidR="009D5DA5" w:rsidRPr="009D5DA5" w:rsidRDefault="009D5DA5" w:rsidP="009D5DA5">
      <w:pPr>
        <w:jc w:val="both"/>
      </w:pPr>
    </w:p>
    <w:p w14:paraId="7509383B" w14:textId="77777777" w:rsidR="009D5DA5" w:rsidRPr="009D5DA5" w:rsidRDefault="009D5DA5" w:rsidP="009D5DA5">
      <w:pPr>
        <w:jc w:val="both"/>
      </w:pPr>
      <w:r w:rsidRPr="009D5DA5">
        <w:t xml:space="preserve">Art. 16.- Las tasas de interés para todas las operaciones activas, excepto sobregiros ocasionales y contratados de las entidades financieras serán de libre contratación y no podrán ser superiores a la tasa de interés activa efectiva máxima del respectivo segmento. </w:t>
      </w:r>
    </w:p>
    <w:p w14:paraId="7DBF2465" w14:textId="77777777" w:rsidR="009D5DA5" w:rsidRPr="009D5DA5" w:rsidRDefault="009D5DA5" w:rsidP="009D5DA5">
      <w:pPr>
        <w:jc w:val="both"/>
      </w:pPr>
    </w:p>
    <w:p w14:paraId="28E4255D" w14:textId="77777777" w:rsidR="009D5DA5" w:rsidRPr="009D5DA5" w:rsidRDefault="009D5DA5" w:rsidP="009D5DA5">
      <w:pPr>
        <w:jc w:val="both"/>
      </w:pPr>
      <w:r w:rsidRPr="009D5DA5">
        <w:t>Para el caso de sobregiros ocasionales y contratados la tasa efectiva máxima será la determinada por el Banco Central del Ecuador mediante el Instructivo.</w:t>
      </w:r>
    </w:p>
    <w:p w14:paraId="537A1F33" w14:textId="77777777" w:rsidR="009D5DA5" w:rsidRPr="009D5DA5" w:rsidRDefault="009D5DA5" w:rsidP="009D5DA5">
      <w:pPr>
        <w:jc w:val="both"/>
      </w:pPr>
    </w:p>
    <w:p w14:paraId="0F0BCD22" w14:textId="77777777" w:rsidR="009D5DA5" w:rsidRPr="009D5DA5" w:rsidRDefault="009D5DA5" w:rsidP="009D5DA5">
      <w:pPr>
        <w:jc w:val="both"/>
      </w:pPr>
      <w:r w:rsidRPr="009D5DA5">
        <w:t xml:space="preserve">Art. 17.- La tasa de interés pasiva efectiva máxima por plazo de captación, para las inversiones o depósitos de las entidades del sector financiero público, incluidos los recursos públicos transferidos a fideicomisos, que se efectúen en entidades del sector financiero privado y del sector financiero popular y solidario será determinada por la Junta de </w:t>
      </w:r>
      <w:r w:rsidRPr="009D5DA5">
        <w:lastRenderedPageBreak/>
        <w:t>Política y Regulación Monetaria y Financiera. Las modificaciones realizadas a la misma deberán ser comunicadas hasta la última semana completa del mes anterior al de su vigencia. El rendimiento final de estas inversiones o depósitos no podrá ser mayor a la tasa de interés pasiva efectiva máxima aplicada para cada período.</w:t>
      </w:r>
    </w:p>
    <w:p w14:paraId="52C95084" w14:textId="77777777" w:rsidR="009D5DA5" w:rsidRPr="009D5DA5" w:rsidRDefault="009D5DA5" w:rsidP="009D5DA5">
      <w:pPr>
        <w:jc w:val="both"/>
      </w:pPr>
    </w:p>
    <w:p w14:paraId="1022B684" w14:textId="77777777" w:rsidR="009D5DA5" w:rsidRPr="009D5DA5" w:rsidRDefault="009D5DA5" w:rsidP="009D5DA5">
      <w:pPr>
        <w:jc w:val="both"/>
      </w:pPr>
      <w:r w:rsidRPr="009D5DA5">
        <w:t>Art. 18.- La tasa de interés pasiva efectiva máxima por plazo de captación, para las inversiones o depósitos de las entidades del sector público no financiero y del Banco Central del Ecuador incluidos los recursos públicos transferidos a fideicomisos, que se efectúen en entidades del sector financiero público, será determinada por la Junta de Política y Regulación Monetaria y Financiera. Las modificaciones realizadas a la misma deberán ser comunicadas hasta la última semana completa del mes anterior al de su vigencia. El rendimiento final de estas inversiones o depósitos, no podrá ser mayor a la tasa de interés pasiva efectiva máxima aplicada para cada período.</w:t>
      </w:r>
    </w:p>
    <w:p w14:paraId="1EC0A246" w14:textId="77777777" w:rsidR="009D5DA5" w:rsidRPr="009D5DA5" w:rsidRDefault="009D5DA5" w:rsidP="009D5DA5">
      <w:pPr>
        <w:jc w:val="both"/>
      </w:pPr>
    </w:p>
    <w:p w14:paraId="5F1E135F" w14:textId="77777777" w:rsidR="009D5DA5" w:rsidRPr="009D5DA5" w:rsidRDefault="009D5DA5" w:rsidP="009D5DA5">
      <w:pPr>
        <w:jc w:val="both"/>
      </w:pPr>
      <w:r w:rsidRPr="009D5DA5">
        <w:t>Art. 19.- La tasa de interés pasiva para las inversiones o depósitos de entidades públicas del sistema de seguridad social y del Banco del IESS (BIESS), en las entidades del sistema financiero nacional, será de libre contratación.</w:t>
      </w:r>
    </w:p>
    <w:p w14:paraId="7C30190A" w14:textId="77777777" w:rsidR="009D5DA5" w:rsidRPr="009D5DA5" w:rsidRDefault="009D5DA5" w:rsidP="009D5DA5">
      <w:pPr>
        <w:jc w:val="both"/>
      </w:pPr>
    </w:p>
    <w:p w14:paraId="5C3D9ECD" w14:textId="77777777" w:rsidR="009D5DA5" w:rsidRPr="009D5DA5" w:rsidRDefault="009D5DA5" w:rsidP="009D5DA5">
      <w:pPr>
        <w:jc w:val="both"/>
      </w:pPr>
      <w:r w:rsidRPr="009D5DA5">
        <w:t xml:space="preserve">Art. 20.- La tasa de interés pasiva efectiva máxima para los depósitos a la vista de las entidades del sector financiero público, de las entidades del sector público no financiero, incluyendo las instituciones públicas del sistema de seguridad social, y de los depósitos de los recursos públicos transferidos a fideicomisos, que se efectúen en las entidades del sistema financiero nacional, será determinada por la Junta de Política y Regulación Monetaria y Financiera. Las modificaciones realizadas a la misma deberán ser comunicadas hasta la última semana completa del mes anterior al de su vigencia, </w:t>
      </w:r>
      <w:r w:rsidRPr="009D5DA5">
        <w:lastRenderedPageBreak/>
        <w:t>en el caso de que dichos depósitos sean renumerados.</w:t>
      </w:r>
    </w:p>
    <w:p w14:paraId="4301F637" w14:textId="77777777" w:rsidR="009D5DA5" w:rsidRPr="009D5DA5" w:rsidRDefault="009D5DA5" w:rsidP="009D5DA5">
      <w:pPr>
        <w:jc w:val="both"/>
      </w:pPr>
    </w:p>
    <w:p w14:paraId="3D4F6A5B" w14:textId="77777777" w:rsidR="009D5DA5" w:rsidRPr="009D5DA5" w:rsidRDefault="009D5DA5" w:rsidP="009D5DA5">
      <w:pPr>
        <w:jc w:val="both"/>
      </w:pPr>
      <w:r w:rsidRPr="009D5DA5">
        <w:t>Art. 21.- Para efectos de las inversiones que realice la Corporación del Seguro de Depósitos, Fondo de Liquidez y Fondo de Seguros Privados (COSEDE) con recursos del Fondo de Seguros Privados en el sistema financiero nacional, conformado por las EFI que se encuentran bajo el control de los respectivos órganos de supervisión, la tasa de interés pasiva será de libre contratación.</w:t>
      </w:r>
    </w:p>
    <w:p w14:paraId="2AAFFEC0" w14:textId="77777777" w:rsidR="009D5DA5" w:rsidRPr="009D5DA5" w:rsidRDefault="009D5DA5" w:rsidP="009D5DA5">
      <w:pPr>
        <w:jc w:val="both"/>
      </w:pPr>
    </w:p>
    <w:p w14:paraId="3CCCCF7C" w14:textId="77777777" w:rsidR="009D5DA5" w:rsidRPr="009D5DA5" w:rsidRDefault="009D5DA5" w:rsidP="009D5DA5">
      <w:pPr>
        <w:jc w:val="both"/>
      </w:pPr>
      <w:r w:rsidRPr="009D5DA5">
        <w:t>Nota: Artículo agregado por artículo 2 de Resolución de la Junta de Política Monetaria y Financiera No. 537, publicada en Registro Oficial 38 de 12 de Septiembre del 2019 .</w:t>
      </w:r>
    </w:p>
    <w:p w14:paraId="1840A9AE" w14:textId="77777777" w:rsidR="009D5DA5" w:rsidRPr="009D5DA5" w:rsidRDefault="009D5DA5" w:rsidP="009D5DA5">
      <w:pPr>
        <w:jc w:val="both"/>
      </w:pPr>
    </w:p>
    <w:p w14:paraId="03BA45B1" w14:textId="77777777" w:rsidR="009D5DA5" w:rsidRPr="009D5DA5" w:rsidRDefault="009D5DA5" w:rsidP="009D5DA5">
      <w:pPr>
        <w:jc w:val="both"/>
      </w:pPr>
      <w:r w:rsidRPr="009D5DA5">
        <w:t>Art. 22.- Las tasas de interés para las demás operaciones pasivas serán de libre contratación.</w:t>
      </w:r>
    </w:p>
    <w:p w14:paraId="15724C67" w14:textId="77777777" w:rsidR="009D5DA5" w:rsidRPr="009D5DA5" w:rsidRDefault="009D5DA5" w:rsidP="009D5DA5">
      <w:pPr>
        <w:jc w:val="both"/>
      </w:pPr>
    </w:p>
    <w:p w14:paraId="5CE9B66D" w14:textId="77777777" w:rsidR="009D5DA5" w:rsidRPr="009D5DA5" w:rsidRDefault="009D5DA5" w:rsidP="009D5DA5">
      <w:pPr>
        <w:jc w:val="both"/>
      </w:pPr>
      <w:r w:rsidRPr="009D5DA5">
        <w:t>SUBSECCIÓN IV: TASAS DE INTERÉS PARA OPERACIONES ESPECIALES</w:t>
      </w:r>
    </w:p>
    <w:p w14:paraId="0D08577B" w14:textId="77777777" w:rsidR="009D5DA5" w:rsidRPr="009D5DA5" w:rsidRDefault="009D5DA5" w:rsidP="009D5DA5">
      <w:pPr>
        <w:jc w:val="both"/>
      </w:pPr>
    </w:p>
    <w:p w14:paraId="1410C208" w14:textId="77777777" w:rsidR="009D5DA5" w:rsidRPr="009D5DA5" w:rsidRDefault="009D5DA5" w:rsidP="009D5DA5">
      <w:pPr>
        <w:jc w:val="both"/>
      </w:pPr>
      <w:r w:rsidRPr="009D5DA5">
        <w:t>Art. 23.- La tasa de interés para las operaciones de crédito del Fondo Nacional de Cultura será de libre contratación y no podrá superar a la tasa de interés activa efectiva máxima para el segmento productivo corporativo.</w:t>
      </w:r>
    </w:p>
    <w:p w14:paraId="61F07729" w14:textId="77777777" w:rsidR="009D5DA5" w:rsidRPr="009D5DA5" w:rsidRDefault="009D5DA5" w:rsidP="009D5DA5">
      <w:pPr>
        <w:jc w:val="both"/>
      </w:pPr>
    </w:p>
    <w:p w14:paraId="611839F5" w14:textId="77777777" w:rsidR="009D5DA5" w:rsidRPr="009D5DA5" w:rsidRDefault="009D5DA5" w:rsidP="009D5DA5">
      <w:pPr>
        <w:jc w:val="both"/>
      </w:pPr>
      <w:r w:rsidRPr="009D5DA5">
        <w:t>Nota: Artículo renumerado por artículo 2 de Resolución de la Junta de Política Monetaria y Financiera No. 537, publicada en Registro Oficial 38 de 12 de Septiembre del 2019 .</w:t>
      </w:r>
    </w:p>
    <w:p w14:paraId="79745294" w14:textId="77777777" w:rsidR="009D5DA5" w:rsidRPr="009D5DA5" w:rsidRDefault="009D5DA5" w:rsidP="009D5DA5">
      <w:pPr>
        <w:jc w:val="both"/>
      </w:pPr>
      <w:r w:rsidRPr="009D5DA5">
        <w:t>Nota: Artículo reformado por artículo 8 de Resolución de la Junta de Política Monetaria y Financiera No. 603, publicada en Registro Oficial Suplemento 1174 de 15 de Octubre del 2020 .</w:t>
      </w:r>
    </w:p>
    <w:p w14:paraId="189A2CE2" w14:textId="3F06BD7A" w:rsidR="009D5DA5" w:rsidRPr="009D5DA5" w:rsidRDefault="009D5DA5" w:rsidP="009D5DA5">
      <w:pPr>
        <w:jc w:val="both"/>
      </w:pPr>
      <w:r w:rsidRPr="009D5DA5">
        <w:t xml:space="preserve">Art. 24.- Para los fines establecidos en el artículo 10 "Deducciones" de la Sección Primera "De las Deducciones" del Capítulo IV "Depuración de Ingresos" de la Ley Orgánica de Régimen Tributario Interno se aplicará la tasa activa efectiva </w:t>
      </w:r>
      <w:r w:rsidRPr="009D5DA5">
        <w:lastRenderedPageBreak/>
        <w:t>referencial del segmento al que corresponda la operación de crédito cuyos intereses son objeto de deducción, vigente en la fecha en que es desembolsada la operación crediticia.</w:t>
      </w:r>
    </w:p>
    <w:p w14:paraId="6DB89B5D" w14:textId="77777777" w:rsidR="009D5DA5" w:rsidRPr="009D5DA5" w:rsidRDefault="009D5DA5" w:rsidP="009D5DA5">
      <w:pPr>
        <w:jc w:val="both"/>
      </w:pPr>
    </w:p>
    <w:p w14:paraId="5E2D20A4" w14:textId="77777777" w:rsidR="009D5DA5" w:rsidRPr="009D5DA5" w:rsidRDefault="009D5DA5" w:rsidP="009D5DA5">
      <w:pPr>
        <w:jc w:val="both"/>
      </w:pPr>
      <w:r w:rsidRPr="009D5DA5">
        <w:t>En aquellos casos en donde los intereses estén relacionados a operaciones de créditos instrumentadas en una fecha anterior al 1 de septiembre del 2007, corresponderá a la tasa activa referencial vigente en el periodo correspondiente en que fue desembolsada la operación de crédito.</w:t>
      </w:r>
    </w:p>
    <w:p w14:paraId="719E1033" w14:textId="77777777" w:rsidR="009D5DA5" w:rsidRPr="009D5DA5" w:rsidRDefault="009D5DA5" w:rsidP="009D5DA5">
      <w:pPr>
        <w:jc w:val="both"/>
      </w:pPr>
    </w:p>
    <w:p w14:paraId="57E06E36" w14:textId="77777777" w:rsidR="009D5DA5" w:rsidRPr="009D5DA5" w:rsidRDefault="009D5DA5" w:rsidP="009D5DA5">
      <w:pPr>
        <w:jc w:val="both"/>
      </w:pPr>
      <w:r w:rsidRPr="009D5DA5">
        <w:t xml:space="preserve">Art. 25.- De acuerdo a lo establecido en el artículo 21 del Código Tributario, en lo referente a las obligaciones en mora, se aplicará 1,5 veces la tasa activa referencial. </w:t>
      </w:r>
    </w:p>
    <w:p w14:paraId="57F0E6DB" w14:textId="77777777" w:rsidR="009D5DA5" w:rsidRPr="009D5DA5" w:rsidRDefault="009D5DA5" w:rsidP="009D5DA5">
      <w:pPr>
        <w:jc w:val="both"/>
      </w:pPr>
    </w:p>
    <w:p w14:paraId="4FD54636" w14:textId="77777777" w:rsidR="009D5DA5" w:rsidRPr="009D5DA5" w:rsidRDefault="009D5DA5" w:rsidP="009D5DA5">
      <w:pPr>
        <w:jc w:val="both"/>
      </w:pPr>
      <w:r w:rsidRPr="009D5DA5">
        <w:t>Esta tasa tendrá vigencia trimestral y se determinará con la tasa activa referencial respectiva vigente para marzo, junio, septiembre y diciembre de cada año.</w:t>
      </w:r>
    </w:p>
    <w:p w14:paraId="453A9D44" w14:textId="77777777" w:rsidR="009D5DA5" w:rsidRPr="009D5DA5" w:rsidRDefault="009D5DA5" w:rsidP="009D5DA5">
      <w:pPr>
        <w:jc w:val="both"/>
      </w:pPr>
    </w:p>
    <w:p w14:paraId="74B01111" w14:textId="77777777" w:rsidR="009D5DA5" w:rsidRPr="009D5DA5" w:rsidRDefault="009D5DA5" w:rsidP="009D5DA5">
      <w:pPr>
        <w:jc w:val="both"/>
      </w:pPr>
      <w:r w:rsidRPr="009D5DA5">
        <w:t xml:space="preserve">Art. 26.- Para los propósitos de la deducción del impuesto a la renta señalado en el artículo 13, numeral 3 de la Ley Orgánica de Régimen Tributario Interno, se aplicará la tasa de interés máxima referencial que será la correspondiente a la tasa activa referencial más 0,25 puntos porcentuales. </w:t>
      </w:r>
    </w:p>
    <w:p w14:paraId="744FD0FA" w14:textId="77777777" w:rsidR="009D5DA5" w:rsidRPr="009D5DA5" w:rsidRDefault="009D5DA5" w:rsidP="009D5DA5">
      <w:pPr>
        <w:jc w:val="both"/>
      </w:pPr>
    </w:p>
    <w:p w14:paraId="3510F318" w14:textId="77777777" w:rsidR="009D5DA5" w:rsidRPr="009D5DA5" w:rsidRDefault="009D5DA5" w:rsidP="009D5DA5">
      <w:pPr>
        <w:jc w:val="both"/>
      </w:pPr>
      <w:r w:rsidRPr="009D5DA5">
        <w:t>Art. 27.- Para los efectos determinados en la ley, la "tasa máxima activa referencial"; será igual a la tasa legal.</w:t>
      </w:r>
    </w:p>
    <w:p w14:paraId="60FAFCA5" w14:textId="77777777" w:rsidR="009D5DA5" w:rsidRPr="009D5DA5" w:rsidRDefault="009D5DA5" w:rsidP="009D5DA5">
      <w:pPr>
        <w:jc w:val="both"/>
      </w:pPr>
    </w:p>
    <w:p w14:paraId="17BB2FD1" w14:textId="77777777" w:rsidR="009D5DA5" w:rsidRPr="009D5DA5" w:rsidRDefault="009D5DA5" w:rsidP="009D5DA5">
      <w:pPr>
        <w:jc w:val="both"/>
      </w:pPr>
      <w:r w:rsidRPr="009D5DA5">
        <w:t xml:space="preserve">Art. 28.- La tasa de interés preferencial o específica para las operaciones de crédito que se produzcan en el sector agrario de la agricultura familiar campesina y de la economía popular y solidaria en el marco de la regularización de la posesión, la propiedad, la administración y redistribución de la tierra rural como factor de producción, de conformidad con el artículo 10 de la Ley Orgánica de Tierras Rurales y Territorios Ancestrales, será de </w:t>
      </w:r>
      <w:r w:rsidRPr="009D5DA5">
        <w:lastRenderedPageBreak/>
        <w:t>libre contratación y no podrá superar a la tasa de interés legal.</w:t>
      </w:r>
    </w:p>
    <w:p w14:paraId="79E3AA27" w14:textId="77777777" w:rsidR="009D5DA5" w:rsidRPr="009D5DA5" w:rsidRDefault="009D5DA5" w:rsidP="009D5DA5">
      <w:pPr>
        <w:jc w:val="both"/>
      </w:pPr>
    </w:p>
    <w:p w14:paraId="2E038CCF" w14:textId="77777777" w:rsidR="009D5DA5" w:rsidRPr="009D5DA5" w:rsidRDefault="009D5DA5" w:rsidP="009D5DA5">
      <w:pPr>
        <w:jc w:val="both"/>
      </w:pPr>
      <w:r w:rsidRPr="009D5DA5">
        <w:t>Art. 29.- Para efectos de exención del Impuesto a la Salida de Divisas señalado en el numeral 12 del artículo 159 de la Ley Reformatoria para la Equidad Tributaria del Ecuador, se aplicará la tasa de interés máxima referencial que será la correspondiente a la tasa activa referencial más 0,25 puntos porcentuales.</w:t>
      </w:r>
    </w:p>
    <w:p w14:paraId="593DB7BD" w14:textId="77777777" w:rsidR="009D5DA5" w:rsidRPr="009D5DA5" w:rsidRDefault="009D5DA5" w:rsidP="009D5DA5">
      <w:pPr>
        <w:jc w:val="both"/>
      </w:pPr>
    </w:p>
    <w:p w14:paraId="5EA1E9DF" w14:textId="77777777" w:rsidR="009D5DA5" w:rsidRPr="009D5DA5" w:rsidRDefault="009D5DA5" w:rsidP="009D5DA5">
      <w:pPr>
        <w:jc w:val="both"/>
      </w:pPr>
    </w:p>
    <w:p w14:paraId="049603A1" w14:textId="77777777" w:rsidR="009D5DA5" w:rsidRPr="009D5DA5" w:rsidRDefault="009D5DA5" w:rsidP="009D5DA5">
      <w:pPr>
        <w:jc w:val="both"/>
      </w:pPr>
      <w:r w:rsidRPr="009D5DA5">
        <w:t>Art. (...).- Para los fines del Decreto Ejecutivo Nro. 284 de 10 de diciembre de 2021, se establece la tasa de interés máxima especial para créditos de interés social pertenecientes al segmento microcrédito, de 1% anual.</w:t>
      </w:r>
    </w:p>
    <w:p w14:paraId="7106E29B" w14:textId="77777777" w:rsidR="009D5DA5" w:rsidRPr="009D5DA5" w:rsidRDefault="009D5DA5" w:rsidP="009D5DA5">
      <w:pPr>
        <w:jc w:val="both"/>
      </w:pPr>
    </w:p>
    <w:p w14:paraId="3030569C" w14:textId="77777777" w:rsidR="009D5DA5" w:rsidRPr="009D5DA5" w:rsidRDefault="009D5DA5" w:rsidP="009D5DA5">
      <w:pPr>
        <w:jc w:val="both"/>
      </w:pPr>
      <w:r w:rsidRPr="009D5DA5">
        <w:t>SUBSECCIÓN V: TASAS DE INTERÉS REAJUSTABLES</w:t>
      </w:r>
    </w:p>
    <w:p w14:paraId="497773B7" w14:textId="77777777" w:rsidR="009D5DA5" w:rsidRPr="009D5DA5" w:rsidRDefault="009D5DA5" w:rsidP="009D5DA5">
      <w:pPr>
        <w:jc w:val="both"/>
      </w:pPr>
    </w:p>
    <w:p w14:paraId="069F138B" w14:textId="77777777" w:rsidR="009D5DA5" w:rsidRPr="009D5DA5" w:rsidRDefault="009D5DA5" w:rsidP="009D5DA5">
      <w:pPr>
        <w:jc w:val="both"/>
      </w:pPr>
      <w:r w:rsidRPr="009D5DA5">
        <w:t xml:space="preserve">Art. 30.- Se faculta estipular tasas de interés reajustables en operaciones activas y pasivas de cualquier plazo. Tales reajustes deberán hacerse en períodos no inferiores a noventa (90) días. </w:t>
      </w:r>
    </w:p>
    <w:p w14:paraId="25473328" w14:textId="77777777" w:rsidR="009D5DA5" w:rsidRPr="009D5DA5" w:rsidRDefault="009D5DA5" w:rsidP="009D5DA5">
      <w:pPr>
        <w:jc w:val="both"/>
      </w:pPr>
    </w:p>
    <w:p w14:paraId="37824213" w14:textId="77777777" w:rsidR="009D5DA5" w:rsidRPr="009D5DA5" w:rsidRDefault="009D5DA5" w:rsidP="009D5DA5">
      <w:pPr>
        <w:jc w:val="both"/>
      </w:pPr>
      <w:r w:rsidRPr="009D5DA5">
        <w:t>Art. 31.- En el caso de operaciones con tasas de interés reajustables, las partes pactarán libremente un componente variable, que corresponderá a alguna de las tasas referenciales mencionadas en los artículos 3 al 6 del presente Capítulo, vigente a la fecha de inicio de cada período de reajuste, o a las tasas PRIME, SOFR, CME TERM SOFR a un plazo determinado, o una tasa internacional referente similar en sus condiciones; y, un componente fijo, expresado en puntos porcentuales por encima o por debajo del componente variable. El componente fijo se mantendrá constante durante todo el período de la operación.</w:t>
      </w:r>
    </w:p>
    <w:p w14:paraId="1B2DA3C1" w14:textId="77777777" w:rsidR="009D5DA5" w:rsidRPr="009D5DA5" w:rsidRDefault="009D5DA5" w:rsidP="009D5DA5">
      <w:pPr>
        <w:jc w:val="both"/>
      </w:pPr>
    </w:p>
    <w:p w14:paraId="40EFD637" w14:textId="77777777" w:rsidR="009D5DA5" w:rsidRPr="009D5DA5" w:rsidRDefault="009D5DA5" w:rsidP="009D5DA5">
      <w:pPr>
        <w:jc w:val="both"/>
      </w:pPr>
      <w:r w:rsidRPr="009D5DA5">
        <w:t xml:space="preserve">De acuerdo con los procedimientos estandarizados internacionalmente, para efectos del reajuste, las </w:t>
      </w:r>
      <w:r w:rsidRPr="009D5DA5">
        <w:lastRenderedPageBreak/>
        <w:t xml:space="preserve">tasas PRIME, SOFR, CME TERM SOFR a un plazo determinado o la tasa internacional referente similar en sus condiciones que se utilizarán serán aquellas vigentes al inicio de cada período de reajuste. En estos casos se deberán señalar expresamente la fuente de información y demás datos necesarios para determinarlas con precisión. </w:t>
      </w:r>
    </w:p>
    <w:p w14:paraId="4BF9D12C" w14:textId="77777777" w:rsidR="009D5DA5" w:rsidRPr="009D5DA5" w:rsidRDefault="009D5DA5" w:rsidP="009D5DA5">
      <w:pPr>
        <w:jc w:val="both"/>
      </w:pPr>
    </w:p>
    <w:p w14:paraId="49DA72FB" w14:textId="77777777" w:rsidR="009D5DA5" w:rsidRPr="009D5DA5" w:rsidRDefault="009D5DA5" w:rsidP="009D5DA5">
      <w:pPr>
        <w:jc w:val="both"/>
      </w:pPr>
      <w:r w:rsidRPr="009D5DA5">
        <w:t>La tasa efectiva aplicable a cada período de reajuste será, por tanto, la suma del componente fijo más el componente variable vigente al inicio del período, y con la tasa nominal equivalente de dicha tasa efectiva se calcularán las nuevas cuotas de crédito vigentes para los períodos posteriores a la fecha del reajuste. En ningún caso la tasa efectiva aplicable a cada período de reajuste podrá superar la tasa activa efectiva máxima del segmento correspondiente.</w:t>
      </w:r>
    </w:p>
    <w:p w14:paraId="5C79D389" w14:textId="77777777" w:rsidR="009D5DA5" w:rsidRPr="009D5DA5" w:rsidRDefault="009D5DA5" w:rsidP="009D5DA5">
      <w:pPr>
        <w:jc w:val="both"/>
      </w:pPr>
    </w:p>
    <w:p w14:paraId="48B50C21" w14:textId="77777777" w:rsidR="009D5DA5" w:rsidRPr="009D5DA5" w:rsidRDefault="009D5DA5" w:rsidP="009D5DA5">
      <w:pPr>
        <w:jc w:val="both"/>
      </w:pPr>
      <w:r w:rsidRPr="009D5DA5">
        <w:t>Cuando los créditos y demás operaciones activas se pacten a la tasa de interés reajustable, junto a la tasa de interés efectiva vigente para el período inicial, se hará constar en el respectivo documento que respalde la operación, la siguiente frase: "variará con los reajustes de la tasa de interés de referencia". El acreedor informará al deudor, en cada período de reajuste, la nueva tasa de interés efectiva de ese período, la que en ningún caso podrá superar la tasa de interés efectiva máxima del respectivo segmento vigente a la fecha del reajuste.</w:t>
      </w:r>
    </w:p>
    <w:p w14:paraId="4052C597" w14:textId="77777777" w:rsidR="009D5DA5" w:rsidRPr="009D5DA5" w:rsidRDefault="009D5DA5" w:rsidP="009D5DA5">
      <w:pPr>
        <w:jc w:val="both"/>
      </w:pPr>
    </w:p>
    <w:p w14:paraId="4272FF08" w14:textId="77777777" w:rsidR="009D5DA5" w:rsidRPr="009D5DA5" w:rsidRDefault="009D5DA5" w:rsidP="009D5DA5">
      <w:pPr>
        <w:jc w:val="both"/>
      </w:pPr>
      <w:r w:rsidRPr="009D5DA5">
        <w:t xml:space="preserve">Art. 32.- La tasa de interés referencial para los préstamos con tasa reajustable, que otorgue la Corporación Financiera Nacional B.P. a las entidades prestatarias, y estas a sus clientes, en el marco del programa global de crédito multisectorial, será aquella definida en los convenios suscritos por esta entidad con tales organismos más el componente fijo. En caso de no señalarse esta tasa en el convenio, las partes negociarán libremente el componente fijo que se expresará en puntos porcentuales por encima o por debajo, o como porcentaje o coeficiente de las tasas </w:t>
      </w:r>
      <w:r w:rsidRPr="009D5DA5">
        <w:lastRenderedPageBreak/>
        <w:t>PRIME, SOFR, CME TERM SOFR a un plazo determinado o la tasa internacional referente similar en sus condiciones, escogida como referencia.</w:t>
      </w:r>
    </w:p>
    <w:p w14:paraId="50AEB331" w14:textId="77777777" w:rsidR="009D5DA5" w:rsidRPr="009D5DA5" w:rsidRDefault="009D5DA5" w:rsidP="009D5DA5">
      <w:pPr>
        <w:jc w:val="both"/>
      </w:pPr>
    </w:p>
    <w:p w14:paraId="591D3E1C" w14:textId="77777777" w:rsidR="009D5DA5" w:rsidRPr="009D5DA5" w:rsidRDefault="009D5DA5" w:rsidP="009D5DA5">
      <w:pPr>
        <w:jc w:val="both"/>
      </w:pPr>
      <w:r w:rsidRPr="009D5DA5">
        <w:t xml:space="preserve">La tasa de referencia que se escoja y el componente fijo que se pacte habrán de constar en el documento que respalde la operación activa o pasiva, debiendo, para el caso de las tasas PRIME, SOFR, CME TERM SOFR a un plazo determinado o la tasa internacional referente similar en sus condiciones; señalarse expresamente la fuente de información y demás datos necesarios para determinarlas con precisión. </w:t>
      </w:r>
    </w:p>
    <w:p w14:paraId="2B48BE3F" w14:textId="77777777" w:rsidR="009D5DA5" w:rsidRPr="009D5DA5" w:rsidRDefault="009D5DA5" w:rsidP="009D5DA5">
      <w:pPr>
        <w:jc w:val="both"/>
      </w:pPr>
    </w:p>
    <w:p w14:paraId="20B74ACF" w14:textId="77777777" w:rsidR="009D5DA5" w:rsidRPr="009D5DA5" w:rsidRDefault="009D5DA5" w:rsidP="009D5DA5">
      <w:pPr>
        <w:jc w:val="both"/>
      </w:pPr>
      <w:r w:rsidRPr="009D5DA5">
        <w:t>Art. 33.- Sin perjuicio de lo establecido en el artículo inmediatamente precedente se podrá adicionalmente pactar límites máximos de la tasa de interés de un período a otro y/o límites máximos a la variación de la tasa de interés durante la vigencia de la operación. Estos límites, de pactarse, deberán ser especificados en el documento que respalda la operación. En todo caso, las tasas definidas de esta manera no podrán superar la tasa activa efectiva máxima del segmento correspondiente.</w:t>
      </w:r>
    </w:p>
    <w:p w14:paraId="7C8BBE47" w14:textId="77777777" w:rsidR="009D5DA5" w:rsidRPr="009D5DA5" w:rsidRDefault="009D5DA5" w:rsidP="009D5DA5">
      <w:pPr>
        <w:jc w:val="both"/>
      </w:pPr>
    </w:p>
    <w:p w14:paraId="180FB59D" w14:textId="77777777" w:rsidR="009D5DA5" w:rsidRPr="009D5DA5" w:rsidRDefault="009D5DA5" w:rsidP="009D5DA5">
      <w:pPr>
        <w:jc w:val="both"/>
      </w:pPr>
      <w:r w:rsidRPr="009D5DA5">
        <w:t xml:space="preserve">Art. 34.- En el caso de las operaciones redescontadas, las fechas de reajuste de las tasas de redescuento deberán coincidir con las fechas de reajuste de las tasas de la operación original. </w:t>
      </w:r>
    </w:p>
    <w:p w14:paraId="5B51AFE6" w14:textId="77777777" w:rsidR="009D5DA5" w:rsidRPr="009D5DA5" w:rsidRDefault="009D5DA5" w:rsidP="009D5DA5">
      <w:pPr>
        <w:jc w:val="both"/>
      </w:pPr>
    </w:p>
    <w:p w14:paraId="67D603B6" w14:textId="77777777" w:rsidR="009D5DA5" w:rsidRPr="009D5DA5" w:rsidRDefault="009D5DA5" w:rsidP="009D5DA5">
      <w:pPr>
        <w:jc w:val="both"/>
      </w:pPr>
      <w:r w:rsidRPr="009D5DA5">
        <w:t>Art. 35.- La ejecutividad de un título o de una obligación no se afectará con el reajuste de las tasas de interés.</w:t>
      </w:r>
    </w:p>
    <w:p w14:paraId="35A326AC" w14:textId="07A62655" w:rsidR="009D5DA5" w:rsidRPr="009D5DA5" w:rsidRDefault="009D5DA5" w:rsidP="009D5DA5">
      <w:pPr>
        <w:jc w:val="both"/>
      </w:pPr>
    </w:p>
    <w:p w14:paraId="4F0F6E8C" w14:textId="77777777" w:rsidR="009D5DA5" w:rsidRPr="009D5DA5" w:rsidRDefault="009D5DA5" w:rsidP="009D5DA5">
      <w:pPr>
        <w:jc w:val="both"/>
      </w:pPr>
      <w:r w:rsidRPr="009D5DA5">
        <w:t xml:space="preserve">Art. 36.- Cualquier operación activa pactada a tasas de interés reajustable, corresponderá durante toda la vigencia del crédito al mismo segmento de crédito en el que fue clasificada dicha operación al momento en que fue instrumentada o al segmento correspondiente. </w:t>
      </w:r>
    </w:p>
    <w:p w14:paraId="1E10D770" w14:textId="77777777" w:rsidR="009D5DA5" w:rsidRPr="009D5DA5" w:rsidRDefault="009D5DA5" w:rsidP="009D5DA5">
      <w:pPr>
        <w:jc w:val="both"/>
      </w:pPr>
    </w:p>
    <w:p w14:paraId="54557ED0" w14:textId="77777777" w:rsidR="009D5DA5" w:rsidRPr="009D5DA5" w:rsidRDefault="009D5DA5" w:rsidP="009D5DA5">
      <w:pPr>
        <w:jc w:val="both"/>
      </w:pPr>
    </w:p>
    <w:p w14:paraId="6EEEDDFB" w14:textId="77777777" w:rsidR="009D5DA5" w:rsidRPr="009D5DA5" w:rsidRDefault="009D5DA5" w:rsidP="009D5DA5">
      <w:pPr>
        <w:jc w:val="both"/>
      </w:pPr>
      <w:r w:rsidRPr="009D5DA5">
        <w:lastRenderedPageBreak/>
        <w:t xml:space="preserve">SUBSECCIÓN VI: TASAS DE INTERÉS DE MORA Y SANCIÓN POR DESVÍO </w:t>
      </w:r>
    </w:p>
    <w:p w14:paraId="5CC6E004" w14:textId="77777777" w:rsidR="009D5DA5" w:rsidRPr="009D5DA5" w:rsidRDefault="009D5DA5" w:rsidP="009D5DA5">
      <w:pPr>
        <w:jc w:val="both"/>
      </w:pPr>
    </w:p>
    <w:p w14:paraId="548CE0C7" w14:textId="77777777" w:rsidR="009D5DA5" w:rsidRPr="009D5DA5" w:rsidRDefault="009D5DA5" w:rsidP="009D5DA5">
      <w:pPr>
        <w:jc w:val="both"/>
      </w:pPr>
      <w:r w:rsidRPr="009D5DA5">
        <w:t xml:space="preserve">Art. 37.- Las operaciones de crédito de las entidades financieras que incurran en mora, se liquidarán a la tasa de mora que corresponda, únicamente por el monto vencido del capital, sea en operaciones al vencimiento o en las que se amortizan por dividendos, y solo desde la fecha de no pago hasta la fecha del día en que se efectúe el pago de la obligación. Esta tasa será la que resulte de aplicar un recargo de hasta el 10% (0,1 veces) a la tasa que se encuentre vigente para la operación al momento de ocurrir la mora, según el número de días que hayan transcurrido desde la fecha de vencimiento hasta el pago de la misma, en función de la siguiente tabla: </w:t>
      </w:r>
    </w:p>
    <w:p w14:paraId="3B981EA4" w14:textId="77777777" w:rsidR="009D5DA5" w:rsidRPr="009D5DA5" w:rsidRDefault="009D5DA5" w:rsidP="009D5DA5">
      <w:pPr>
        <w:jc w:val="both"/>
      </w:pPr>
    </w:p>
    <w:p w14:paraId="55DC4614" w14:textId="77777777" w:rsidR="009D5DA5" w:rsidRPr="009D5DA5" w:rsidRDefault="009D5DA5" w:rsidP="009D5DA5">
      <w:pPr>
        <w:jc w:val="both"/>
      </w:pPr>
      <w:r w:rsidRPr="009D5DA5">
        <w:t>DÍAS DE RETRASO RECARGO</w:t>
      </w:r>
    </w:p>
    <w:p w14:paraId="7E79588F" w14:textId="77777777" w:rsidR="009D5DA5" w:rsidRPr="009D5DA5" w:rsidRDefault="009D5DA5" w:rsidP="009D5DA5">
      <w:pPr>
        <w:jc w:val="both"/>
      </w:pPr>
      <w:r w:rsidRPr="009D5DA5">
        <w:t>POR HASTA EL DIA DE PAGO MOROSIDAD HASTA</w:t>
      </w:r>
    </w:p>
    <w:p w14:paraId="10476A5A" w14:textId="77777777" w:rsidR="009D5DA5" w:rsidRPr="009D5DA5" w:rsidRDefault="009D5DA5" w:rsidP="009D5DA5">
      <w:pPr>
        <w:jc w:val="both"/>
      </w:pPr>
    </w:p>
    <w:p w14:paraId="1EC7B0AD" w14:textId="77777777" w:rsidR="009D5DA5" w:rsidRPr="009D5DA5" w:rsidRDefault="009D5DA5" w:rsidP="009D5DA5">
      <w:pPr>
        <w:jc w:val="both"/>
      </w:pPr>
      <w:r w:rsidRPr="009D5DA5">
        <w:t>0 0%</w:t>
      </w:r>
    </w:p>
    <w:p w14:paraId="6DD1963E" w14:textId="77777777" w:rsidR="009D5DA5" w:rsidRPr="009D5DA5" w:rsidRDefault="009D5DA5" w:rsidP="009D5DA5">
      <w:pPr>
        <w:jc w:val="both"/>
      </w:pPr>
    </w:p>
    <w:p w14:paraId="1C7DA79C" w14:textId="77777777" w:rsidR="009D5DA5" w:rsidRPr="009D5DA5" w:rsidRDefault="009D5DA5" w:rsidP="009D5DA5">
      <w:pPr>
        <w:jc w:val="both"/>
      </w:pPr>
      <w:r w:rsidRPr="009D5DA5">
        <w:t>1-15 5%</w:t>
      </w:r>
    </w:p>
    <w:p w14:paraId="1B93D27B" w14:textId="77777777" w:rsidR="009D5DA5" w:rsidRPr="009D5DA5" w:rsidRDefault="009D5DA5" w:rsidP="009D5DA5">
      <w:pPr>
        <w:jc w:val="both"/>
      </w:pPr>
    </w:p>
    <w:p w14:paraId="10FE851D" w14:textId="77777777" w:rsidR="009D5DA5" w:rsidRPr="009D5DA5" w:rsidRDefault="009D5DA5" w:rsidP="009D5DA5">
      <w:pPr>
        <w:jc w:val="both"/>
      </w:pPr>
      <w:r w:rsidRPr="009D5DA5">
        <w:t>16-30 7%</w:t>
      </w:r>
    </w:p>
    <w:p w14:paraId="0F456781" w14:textId="77777777" w:rsidR="009D5DA5" w:rsidRPr="009D5DA5" w:rsidRDefault="009D5DA5" w:rsidP="009D5DA5">
      <w:pPr>
        <w:jc w:val="both"/>
      </w:pPr>
    </w:p>
    <w:p w14:paraId="74A07BA7" w14:textId="77777777" w:rsidR="009D5DA5" w:rsidRPr="009D5DA5" w:rsidRDefault="009D5DA5" w:rsidP="009D5DA5">
      <w:pPr>
        <w:jc w:val="both"/>
      </w:pPr>
      <w:r w:rsidRPr="009D5DA5">
        <w:t>31-60 9%</w:t>
      </w:r>
    </w:p>
    <w:p w14:paraId="4BB4B3EC" w14:textId="77777777" w:rsidR="009D5DA5" w:rsidRPr="009D5DA5" w:rsidRDefault="009D5DA5" w:rsidP="009D5DA5">
      <w:pPr>
        <w:jc w:val="both"/>
      </w:pPr>
    </w:p>
    <w:p w14:paraId="6E67411E" w14:textId="77777777" w:rsidR="009D5DA5" w:rsidRPr="009D5DA5" w:rsidRDefault="009D5DA5" w:rsidP="009D5DA5">
      <w:pPr>
        <w:jc w:val="both"/>
      </w:pPr>
      <w:r w:rsidRPr="009D5DA5">
        <w:t>más de 60 10%</w:t>
      </w:r>
    </w:p>
    <w:p w14:paraId="0A3A1AAE" w14:textId="77777777" w:rsidR="009D5DA5" w:rsidRPr="009D5DA5" w:rsidRDefault="009D5DA5" w:rsidP="009D5DA5">
      <w:pPr>
        <w:jc w:val="both"/>
      </w:pPr>
    </w:p>
    <w:p w14:paraId="721E4592" w14:textId="77777777" w:rsidR="009D5DA5" w:rsidRPr="009D5DA5" w:rsidRDefault="009D5DA5" w:rsidP="009D5DA5">
      <w:pPr>
        <w:jc w:val="both"/>
      </w:pPr>
      <w:r w:rsidRPr="009D5DA5">
        <w:t xml:space="preserve">Tal recargo, más la tasa de interés que se encuentre vigente para la operación al momento de ocurrir la mora, constituirán la tasa de mora que se aplicará desde la fecha de vencimiento de la obligación hasta el día de pago, por cada cuota cuya fecha de vencimiento sea posterior a la fecha de vigencia de la presente sección. </w:t>
      </w:r>
    </w:p>
    <w:p w14:paraId="0E5FF35E" w14:textId="77777777" w:rsidR="009D5DA5" w:rsidRPr="009D5DA5" w:rsidRDefault="009D5DA5" w:rsidP="009D5DA5">
      <w:pPr>
        <w:jc w:val="both"/>
      </w:pPr>
    </w:p>
    <w:p w14:paraId="51785ABD" w14:textId="77777777" w:rsidR="009D5DA5" w:rsidRPr="009D5DA5" w:rsidRDefault="009D5DA5" w:rsidP="009D5DA5">
      <w:pPr>
        <w:jc w:val="both"/>
      </w:pPr>
    </w:p>
    <w:p w14:paraId="113DD86F" w14:textId="77777777" w:rsidR="009D5DA5" w:rsidRPr="009D5DA5" w:rsidRDefault="009D5DA5" w:rsidP="009D5DA5">
      <w:pPr>
        <w:jc w:val="both"/>
      </w:pPr>
      <w:r w:rsidRPr="009D5DA5">
        <w:lastRenderedPageBreak/>
        <w:t>Art. 38.- En el caso de los contratos de arrendamiento mercantil que incurrieren en mora, la tasa de mora será igual a 1,2 veces la tasa activa referencial, vigente a la fecha de vencimiento de la obligación de pago y correrá únicamente hasta la fecha del día en que se efectúe el pago.</w:t>
      </w:r>
    </w:p>
    <w:p w14:paraId="4694F63C" w14:textId="77777777" w:rsidR="009D5DA5" w:rsidRPr="009D5DA5" w:rsidRDefault="009D5DA5" w:rsidP="009D5DA5">
      <w:pPr>
        <w:jc w:val="both"/>
      </w:pPr>
    </w:p>
    <w:p w14:paraId="5BB73722" w14:textId="77777777" w:rsidR="009D5DA5" w:rsidRPr="009D5DA5" w:rsidRDefault="009D5DA5" w:rsidP="009D5DA5">
      <w:pPr>
        <w:jc w:val="both"/>
      </w:pPr>
      <w:r w:rsidRPr="009D5DA5">
        <w:t xml:space="preserve">Art. 39.- Para las operaciones de crédito pactadas con tasa de interés reajustable, la tasa de interés de mora se podrá reajustar aplicando el recargo establecido en el artículo 33 del presente Capítulo, sobre la tasa de referencia de la operación, de conformidad con los períodos de reajuste pactado de la tasa de interés. Dicha tasa se aplicará únicamente al monto vencido del capital, sea en operaciones al vencimiento o en las que se amortizan por dividendos, desde el primer día de mora hasta el día en que se efectúe el pago. El reajuste de la tasa de interés de mora podrá aplicarse a los contratos de arrendamiento mercantil, pactados con tasa de interés reajustable. </w:t>
      </w:r>
    </w:p>
    <w:p w14:paraId="5B99B840" w14:textId="77777777" w:rsidR="009D5DA5" w:rsidRPr="009D5DA5" w:rsidRDefault="009D5DA5" w:rsidP="009D5DA5">
      <w:pPr>
        <w:jc w:val="both"/>
      </w:pPr>
    </w:p>
    <w:p w14:paraId="333E633D" w14:textId="77777777" w:rsidR="009D5DA5" w:rsidRPr="009D5DA5" w:rsidRDefault="009D5DA5" w:rsidP="009D5DA5">
      <w:pPr>
        <w:jc w:val="both"/>
      </w:pPr>
      <w:r w:rsidRPr="009D5DA5">
        <w:t>Art. 40.- Para los actos o contratos que se hubieren pactado fuera del sistema financiero nacional, o en transacciones diferentes a la concesión de créditos, y que incurran en mora, la tasa de mora será la que resulte de aplicar a la tasa estipulada en el contrato, o a la tasa referencial del segmento al que corresponda la transacción, el recargo establecido en el artículo 37 del presente Capítulo, según los días de retraso. La tasa de mora se aplicará únicamente al monto vencido del capital, desde la fecha del vencimiento de la obligación hasta la fecha del día en que se efectúe el pago.</w:t>
      </w:r>
    </w:p>
    <w:p w14:paraId="62BAB231" w14:textId="664FFEC8" w:rsidR="009D5DA5" w:rsidRPr="009D5DA5" w:rsidRDefault="009D5DA5" w:rsidP="009D5DA5">
      <w:pPr>
        <w:jc w:val="both"/>
      </w:pPr>
    </w:p>
    <w:p w14:paraId="2F52F125" w14:textId="77777777" w:rsidR="009D5DA5" w:rsidRPr="009D5DA5" w:rsidRDefault="009D5DA5" w:rsidP="009D5DA5">
      <w:pPr>
        <w:jc w:val="both"/>
      </w:pPr>
      <w:r w:rsidRPr="009D5DA5">
        <w:t xml:space="preserve">Art. 41.- Las entidades financieras deberán implementar las medidas que sean necesarias para evitar que el destino económico y/o financiero de los préstamos que hayan otorgado, no sea desviado total o parcialmente por el deudor. En caso de detectar dicha situación, la entidad financiera podrá reliquidar los intereses en forma total o parcial, </w:t>
      </w:r>
      <w:r w:rsidRPr="009D5DA5">
        <w:lastRenderedPageBreak/>
        <w:t>según sea el caso, desde la fecha de concesión del crédito a la tasa de mora que corresponda según lo dispuesto en el artículo 37 de este Capítulo.</w:t>
      </w:r>
    </w:p>
    <w:p w14:paraId="0A16AACB" w14:textId="77777777" w:rsidR="009D5DA5" w:rsidRPr="009D5DA5" w:rsidRDefault="009D5DA5" w:rsidP="009D5DA5">
      <w:pPr>
        <w:jc w:val="both"/>
      </w:pPr>
    </w:p>
    <w:p w14:paraId="22A2E68B" w14:textId="77777777" w:rsidR="009D5DA5" w:rsidRPr="009D5DA5" w:rsidRDefault="009D5DA5" w:rsidP="009D5DA5">
      <w:pPr>
        <w:jc w:val="both"/>
      </w:pPr>
      <w:r w:rsidRPr="009D5DA5">
        <w:t>Art. 42.- Para el caso de mora de las obligaciones que se generen en favor de las instituciones del Estado, excluyendo a las entidades del sector financiero público, así como para los casos de mora patronal ante el Instituto Ecuatoriano de Seguridad Social, se aplicará 1,5 veces la tasa activa referencial. Esta tasa será la correspondiente a la vigente para marzo, junio, septiembre y diciembre de cada año; y tendrá vigencia trimestral.</w:t>
      </w:r>
    </w:p>
    <w:p w14:paraId="20AFDD67" w14:textId="77777777" w:rsidR="009D5DA5" w:rsidRPr="009D5DA5" w:rsidRDefault="009D5DA5" w:rsidP="009D5DA5">
      <w:pPr>
        <w:jc w:val="both"/>
      </w:pPr>
    </w:p>
    <w:p w14:paraId="15CD69E0" w14:textId="77777777" w:rsidR="009D5DA5" w:rsidRPr="009D5DA5" w:rsidRDefault="009D5DA5" w:rsidP="009D5DA5">
      <w:pPr>
        <w:jc w:val="both"/>
      </w:pPr>
      <w:r w:rsidRPr="009D5DA5">
        <w:t>Art. 43.- La tasa de interés por mora que se aplicará para el cálculo de los intereses por retraso en el pago de pensiones alimenticias, conforme se establece en el artículo 31, Capítulo I "Derecho de alimentos", del Título V "Del Derecho a Alimentos", Libro Segundo "El niño, niña y adolescente en sus relaciones de familia" del Código de la Niñez y la Adolescencia, corresponderá a 1,1 veces la tasa activa referencial que se halle vigente en la fecha en que el juez disponga el pago de las pensiones vencidas.</w:t>
      </w:r>
    </w:p>
    <w:p w14:paraId="319BC755" w14:textId="77777777" w:rsidR="009D5DA5" w:rsidRPr="009D5DA5" w:rsidRDefault="009D5DA5" w:rsidP="009D5DA5">
      <w:pPr>
        <w:jc w:val="both"/>
      </w:pPr>
    </w:p>
    <w:p w14:paraId="403AC578" w14:textId="77777777" w:rsidR="009D5DA5" w:rsidRPr="009D5DA5" w:rsidRDefault="009D5DA5" w:rsidP="009D5DA5">
      <w:pPr>
        <w:jc w:val="both"/>
      </w:pPr>
      <w:r w:rsidRPr="009D5DA5">
        <w:t>Art. 44.- Para las operaciones de crédito ordinarias y extraordinarias que otorga el Fondo de Liquidez a las entidades que conforman el sistema financiero nacional, la tasa de interés por mora corresponderá a 1,1 veces la tasa activa referencial que se halle vigente, desde el primer día de vencimiento del capital hasta la fecha en que se efectúe el pago.</w:t>
      </w:r>
    </w:p>
    <w:p w14:paraId="6C0198FB" w14:textId="524568D1" w:rsidR="009D5DA5" w:rsidRPr="009D5DA5" w:rsidRDefault="009D5DA5" w:rsidP="009D5DA5">
      <w:pPr>
        <w:jc w:val="both"/>
      </w:pPr>
    </w:p>
    <w:p w14:paraId="1456D17E" w14:textId="77777777" w:rsidR="009D5DA5" w:rsidRPr="009D5DA5" w:rsidRDefault="009D5DA5" w:rsidP="009D5DA5">
      <w:pPr>
        <w:jc w:val="both"/>
      </w:pPr>
      <w:r w:rsidRPr="009D5DA5">
        <w:t>Art. 45.- El cumplimiento de las disposiciones de la presente resolución deberá garantizar transparencia, veracidad y oportunidad, dentro del marco de supervisión que realizan los organismos de control correspondientes, según el ámbito de sus competencias.</w:t>
      </w:r>
    </w:p>
    <w:p w14:paraId="61AF8F6F" w14:textId="77777777" w:rsidR="009D5DA5" w:rsidRPr="009D5DA5" w:rsidRDefault="009D5DA5" w:rsidP="009D5DA5">
      <w:pPr>
        <w:jc w:val="both"/>
      </w:pPr>
    </w:p>
    <w:p w14:paraId="3E4C89DD" w14:textId="77777777" w:rsidR="009D5DA5" w:rsidRPr="009D5DA5" w:rsidRDefault="009D5DA5" w:rsidP="009D5DA5">
      <w:pPr>
        <w:jc w:val="both"/>
      </w:pPr>
    </w:p>
    <w:p w14:paraId="1951BBA1" w14:textId="77777777" w:rsidR="009D5DA5" w:rsidRPr="009D5DA5" w:rsidRDefault="009D5DA5" w:rsidP="009D5DA5">
      <w:pPr>
        <w:jc w:val="both"/>
      </w:pPr>
      <w:r w:rsidRPr="009D5DA5">
        <w:lastRenderedPageBreak/>
        <w:t>SUBSECCIÓN VII: REQUERIMIENTOS DE INFORMACIÓN</w:t>
      </w:r>
    </w:p>
    <w:p w14:paraId="6F97C8E1" w14:textId="77777777" w:rsidR="009D5DA5" w:rsidRPr="009D5DA5" w:rsidRDefault="009D5DA5" w:rsidP="009D5DA5">
      <w:pPr>
        <w:jc w:val="both"/>
      </w:pPr>
    </w:p>
    <w:p w14:paraId="2D026530" w14:textId="08434DE5" w:rsidR="009D5DA5" w:rsidRPr="009D5DA5" w:rsidRDefault="009D5DA5" w:rsidP="009D5DA5">
      <w:pPr>
        <w:jc w:val="both"/>
      </w:pPr>
      <w:r w:rsidRPr="009D5DA5">
        <w:t>Art. 46.- Las entidades del sector financiero privado, del sector financiero público y del segmento 1 del sector financiero popular y solidario están obligadas a proporcionar al Banco Central del Ecuador, información consolidada semanalmente, de operaciones activas y pasivas de acuerdo al Instructivo de Tasas de Interés expedido por el Banco Central del Ecuador. Para el resto de segmentos del sector financiero popular y solidario, la periodicidad de entrega de información será determinada en el Instructivo de Tasas de Interés expedido por el Banco Central del Ecuador.</w:t>
      </w:r>
    </w:p>
    <w:p w14:paraId="4FF0A93E" w14:textId="77777777" w:rsidR="009D5DA5" w:rsidRPr="009D5DA5" w:rsidRDefault="009D5DA5" w:rsidP="009D5DA5">
      <w:pPr>
        <w:jc w:val="both"/>
      </w:pPr>
    </w:p>
    <w:p w14:paraId="5E99A250" w14:textId="77777777" w:rsidR="009D5DA5" w:rsidRPr="009D5DA5" w:rsidRDefault="009D5DA5" w:rsidP="009D5DA5">
      <w:pPr>
        <w:jc w:val="both"/>
      </w:pPr>
      <w:r w:rsidRPr="009D5DA5">
        <w:t xml:space="preserve">El Banco Central del Ecuador, con la información requerida en el Instructivo de Tasas de Interés determinará las tasas de interés a las que se refieren la Sección I "Tasas de Interés Referenciales" y sección II "Tasas de Interés de cumplimiento obligatorio" de la presente resolución, de acuerdo a la metodología establecida para el efecto. </w:t>
      </w:r>
    </w:p>
    <w:p w14:paraId="46F4BB64" w14:textId="77777777" w:rsidR="009D5DA5" w:rsidRPr="009D5DA5" w:rsidRDefault="009D5DA5" w:rsidP="009D5DA5">
      <w:pPr>
        <w:jc w:val="both"/>
      </w:pPr>
    </w:p>
    <w:p w14:paraId="35C5CD7C" w14:textId="77777777" w:rsidR="009D5DA5" w:rsidRPr="009D5DA5" w:rsidRDefault="009D5DA5" w:rsidP="009D5DA5">
      <w:pPr>
        <w:jc w:val="both"/>
      </w:pPr>
      <w:r w:rsidRPr="009D5DA5">
        <w:t xml:space="preserve">En caso de que el Banco Central del Ecuador detecte que la información remitida por una o más entidades del sistema financiero nacional no es consistente con el comportamiento observado en el mercado durante la semana del reporte, se faculta al Banco Central del Ecuador para requerir de dichas entidades financieras la explicación de las inconsistencias observadas. Quienes deberán responder por escrito en el término de 1 día laborable de notificada la novedad- Dicha respuesta contará con la firma del Representante Legal de la entidad o de su Apoderado. Si transcurrido el plazo antes señalado no se obtuviese respuesta, o si de la explicación se desprende que hubo errores en la consignación de la información por parte de la entidad financiera notificada, o si la información corresponde a operaciones con tasas de interés fuera de mercado, el Banco Central del Ecuador podrá </w:t>
      </w:r>
      <w:r w:rsidRPr="009D5DA5">
        <w:lastRenderedPageBreak/>
        <w:t xml:space="preserve">excluir de la determinación de las tasas de interés a la información considerada como inconsistente. </w:t>
      </w:r>
    </w:p>
    <w:p w14:paraId="67A436DF" w14:textId="2F0A259D" w:rsidR="009D5DA5" w:rsidRPr="009D5DA5" w:rsidRDefault="009D5DA5" w:rsidP="009D5DA5">
      <w:pPr>
        <w:jc w:val="both"/>
      </w:pPr>
    </w:p>
    <w:p w14:paraId="21D9F97B" w14:textId="77777777" w:rsidR="009D5DA5" w:rsidRPr="009D5DA5" w:rsidRDefault="009D5DA5" w:rsidP="009D5DA5">
      <w:pPr>
        <w:jc w:val="both"/>
      </w:pPr>
      <w:r w:rsidRPr="009D5DA5">
        <w:t>SUBSECCIÓN VIII: TASA DE INTERÉS PARA OPERACIONES CELEBRADAS CON DEUDORES SUJETOS A ACUERDOS PRECONCURSALES Y CONCORDATOS PREVENTIVOS</w:t>
      </w:r>
    </w:p>
    <w:p w14:paraId="4244AFD0" w14:textId="77777777" w:rsidR="009D5DA5" w:rsidRPr="009D5DA5" w:rsidRDefault="009D5DA5" w:rsidP="009D5DA5">
      <w:pPr>
        <w:jc w:val="both"/>
      </w:pPr>
    </w:p>
    <w:p w14:paraId="60198704" w14:textId="77777777" w:rsidR="009D5DA5" w:rsidRPr="009D5DA5" w:rsidRDefault="009D5DA5" w:rsidP="009D5DA5">
      <w:pPr>
        <w:jc w:val="both"/>
      </w:pPr>
      <w:r w:rsidRPr="009D5DA5">
        <w:t>Art. 46A.- La tasa de interés para las operaciones de consolidación, diferimiento, refinanciación, reestructuración o novación de las obligaciones, que tengan por objeto la celebración de un acuerdo o concordato, sean estos de tipo preconcursal, preventivos o de reestructuración de emprendimientos y que se tramiten al amparo del Código Orgánico General de Procesos, Ley de Concurso Preventivo, Ley Orgánica de Apoyo Humanitario para combatir la Crisis Sanitaria derivada del Covid 19 o Ley Orgánica de Emprendimiento e Innovación, será de libre contratación y no excederá de la tasa máxima prevista para el segmento de crédito que corresponda al deudor concursado.</w:t>
      </w:r>
    </w:p>
    <w:p w14:paraId="4E5D9718" w14:textId="77777777" w:rsidR="009D5DA5" w:rsidRPr="009D5DA5" w:rsidRDefault="009D5DA5" w:rsidP="009D5DA5">
      <w:pPr>
        <w:jc w:val="both"/>
      </w:pPr>
    </w:p>
    <w:p w14:paraId="777A4A1C" w14:textId="77777777" w:rsidR="009D5DA5" w:rsidRPr="009D5DA5" w:rsidRDefault="009D5DA5" w:rsidP="009D5DA5">
      <w:pPr>
        <w:jc w:val="both"/>
      </w:pPr>
      <w:r w:rsidRPr="009D5DA5">
        <w:t>Las entidades financieras de los sectores público, privado, popular y solidario podrán convenir tasas de interés inferiores a la máxima prevista para el segmento de crédito que corresponda al deudor concursado, cuando las circunstancias del deudor así lo exijan para su rehabilitación y pago de obligaciones, de manera que de no hacerse esta reducción, el acuerdo concursal y la recuperación de las obligaciones pendientes de pago no sea viable. Estas circunstancias deberán inferirse del informe que emita el Supervisor del Concurso designado o quien haga sus veces, de acuerdo a lo establecido en la Ley.</w:t>
      </w:r>
    </w:p>
    <w:p w14:paraId="2979FE92" w14:textId="77777777" w:rsidR="009D5DA5" w:rsidRPr="009D5DA5" w:rsidRDefault="009D5DA5" w:rsidP="009D5DA5">
      <w:pPr>
        <w:jc w:val="both"/>
      </w:pPr>
    </w:p>
    <w:p w14:paraId="4827FE2E" w14:textId="77777777" w:rsidR="009D5DA5" w:rsidRPr="009D5DA5" w:rsidRDefault="009D5DA5" w:rsidP="009D5DA5">
      <w:pPr>
        <w:jc w:val="both"/>
      </w:pPr>
      <w:r w:rsidRPr="009D5DA5">
        <w:t xml:space="preserve">Las demás instituciones acreedoras pertenecientes al sector público titulares de obligaciones tributarias o no tributarias podrán acordar tasas de </w:t>
      </w:r>
      <w:r w:rsidRPr="009D5DA5">
        <w:lastRenderedPageBreak/>
        <w:t>interés inferiores a la máxima, en función de lo previsto en la ley.</w:t>
      </w:r>
    </w:p>
    <w:p w14:paraId="4E5CC0B2" w14:textId="6DCB3E33" w:rsidR="009D5DA5" w:rsidRPr="009D5DA5" w:rsidRDefault="009D5DA5" w:rsidP="009D5DA5">
      <w:pPr>
        <w:jc w:val="both"/>
      </w:pPr>
    </w:p>
    <w:p w14:paraId="5759441B" w14:textId="77777777" w:rsidR="009D5DA5" w:rsidRPr="009D5DA5" w:rsidRDefault="009D5DA5" w:rsidP="009D5DA5">
      <w:pPr>
        <w:jc w:val="both"/>
      </w:pPr>
      <w:r w:rsidRPr="009D5DA5">
        <w:t>DISPOSICIONES GENERALES</w:t>
      </w:r>
    </w:p>
    <w:p w14:paraId="169698AD" w14:textId="77777777" w:rsidR="009D5DA5" w:rsidRPr="009D5DA5" w:rsidRDefault="009D5DA5" w:rsidP="009D5DA5">
      <w:pPr>
        <w:jc w:val="both"/>
      </w:pPr>
    </w:p>
    <w:p w14:paraId="2A6BE8A9" w14:textId="2B551675" w:rsidR="009D5DA5" w:rsidRPr="009D5DA5" w:rsidRDefault="009D5DA5" w:rsidP="009D5DA5">
      <w:pPr>
        <w:jc w:val="both"/>
      </w:pPr>
      <w:r w:rsidRPr="009D5DA5">
        <w:t>PRIMERA.- En caso de que la Junta de Política y Regulación Monetaria y Financiera no determine las tasas que le corresponde fijar en la presente norma, regirán las últimas tasas vigentes.</w:t>
      </w:r>
    </w:p>
    <w:p w14:paraId="08C95DA3" w14:textId="77777777" w:rsidR="009D5DA5" w:rsidRPr="009D5DA5" w:rsidRDefault="009D5DA5" w:rsidP="009D5DA5">
      <w:pPr>
        <w:jc w:val="both"/>
      </w:pPr>
    </w:p>
    <w:p w14:paraId="3019D935" w14:textId="77777777" w:rsidR="009D5DA5" w:rsidRPr="009D5DA5" w:rsidRDefault="009D5DA5" w:rsidP="009D5DA5">
      <w:pPr>
        <w:jc w:val="both"/>
      </w:pPr>
      <w:r w:rsidRPr="009D5DA5">
        <w:t xml:space="preserve">SEGUNDA.- La tasa de interés para todas las operaciones que se realicen fuera del sistema financiero nacional será de libre contratación, pero no podrá superar a la tasa de interés efectiva máxima del respectivo segmento de crédito. </w:t>
      </w:r>
    </w:p>
    <w:p w14:paraId="6AAE996C" w14:textId="77777777" w:rsidR="009D5DA5" w:rsidRPr="009D5DA5" w:rsidRDefault="009D5DA5" w:rsidP="009D5DA5">
      <w:pPr>
        <w:jc w:val="both"/>
      </w:pPr>
    </w:p>
    <w:p w14:paraId="4740B5E7" w14:textId="77777777" w:rsidR="009D5DA5" w:rsidRPr="009D5DA5" w:rsidRDefault="009D5DA5" w:rsidP="009D5DA5">
      <w:pPr>
        <w:jc w:val="both"/>
      </w:pPr>
      <w:r w:rsidRPr="009D5DA5">
        <w:t xml:space="preserve">En el caso de las operaciones que se realicen fuera del sistema financiero nacional que no se enmarquen en los segmentos de crédito definidos por la Junta, la tasa de interés será de libre contratación y no podrá superar la tasa de interés legal. </w:t>
      </w:r>
    </w:p>
    <w:p w14:paraId="188F2774" w14:textId="77777777" w:rsidR="009D5DA5" w:rsidRPr="009D5DA5" w:rsidRDefault="009D5DA5" w:rsidP="009D5DA5">
      <w:pPr>
        <w:jc w:val="both"/>
      </w:pPr>
    </w:p>
    <w:p w14:paraId="46E93A06" w14:textId="77777777" w:rsidR="009D5DA5" w:rsidRPr="009D5DA5" w:rsidRDefault="009D5DA5" w:rsidP="009D5DA5">
      <w:pPr>
        <w:jc w:val="both"/>
      </w:pPr>
      <w:r w:rsidRPr="009D5DA5">
        <w:t>Las personas naturales o jurídicas dedicadas a actividades comerciales que realicen sus ventas a crédito, solo podrán cobrar una tasa que no supere la tasa de interés efectiva del segmento de consumo y segmento educativo, según definiciones y normativa que sobre segmentos de crédito emita la Junta de Política y Regulación Monetaria y Financiera, más los impuestos de ley, y de ninguna manera comisiones u otros conceptos adicionales; caso contrario, las personas naturales y jurídicas responsables de su fijación y/o cobro, incurrirán en el delito de usura que se sanciona de conformidad con el artículo 309 del Código Orgánico Integral Penal.</w:t>
      </w:r>
    </w:p>
    <w:p w14:paraId="7C63CA73" w14:textId="77777777" w:rsidR="009D5DA5" w:rsidRPr="009D5DA5" w:rsidRDefault="009D5DA5" w:rsidP="009D5DA5">
      <w:pPr>
        <w:jc w:val="both"/>
      </w:pPr>
    </w:p>
    <w:p w14:paraId="1B5A888D" w14:textId="77777777" w:rsidR="009D5DA5" w:rsidRPr="009D5DA5" w:rsidRDefault="009D5DA5" w:rsidP="009D5DA5">
      <w:pPr>
        <w:jc w:val="both"/>
      </w:pPr>
      <w:r w:rsidRPr="009D5DA5">
        <w:t xml:space="preserve">Las operaciones de la cartera de crédito inicialmente originadas por personas naturales o jurídicas dedicadas a actividades comerciales y que posteriormente sean compradas o redescontadas </w:t>
      </w:r>
      <w:r w:rsidRPr="009D5DA5">
        <w:lastRenderedPageBreak/>
        <w:t>por las entidades del sistema financiero nacional, deberán ser reportadas al Banco Central del Ecuador, en los formatos que para el efecto se establezcan en el Instructivo de Tasas de Interés.</w:t>
      </w:r>
    </w:p>
    <w:p w14:paraId="7B355CEA" w14:textId="77777777" w:rsidR="009D5DA5" w:rsidRPr="009D5DA5" w:rsidRDefault="009D5DA5" w:rsidP="009D5DA5">
      <w:pPr>
        <w:jc w:val="both"/>
      </w:pPr>
    </w:p>
    <w:p w14:paraId="493A7917" w14:textId="77777777" w:rsidR="009D5DA5" w:rsidRPr="009D5DA5" w:rsidRDefault="009D5DA5" w:rsidP="009D5DA5">
      <w:pPr>
        <w:jc w:val="both"/>
      </w:pPr>
      <w:r w:rsidRPr="009D5DA5">
        <w:t xml:space="preserve">En todos los instrumentos de crédito, se hará constar expresamente el segmento al que corresponda la operación. </w:t>
      </w:r>
    </w:p>
    <w:p w14:paraId="7C40A280" w14:textId="77777777" w:rsidR="009D5DA5" w:rsidRPr="009D5DA5" w:rsidRDefault="009D5DA5" w:rsidP="009D5DA5">
      <w:pPr>
        <w:jc w:val="both"/>
      </w:pPr>
    </w:p>
    <w:p w14:paraId="56A6FC7D" w14:textId="77777777" w:rsidR="009D5DA5" w:rsidRPr="009D5DA5" w:rsidRDefault="009D5DA5" w:rsidP="009D5DA5">
      <w:pPr>
        <w:jc w:val="both"/>
      </w:pPr>
      <w:r w:rsidRPr="009D5DA5">
        <w:t>TERCERA.- El cobro y pago de intereses podrá hacerse al vencimiento de la operación o al final de períodos iguales y sucesivos libremente pactados y establecidos en el contrato.</w:t>
      </w:r>
    </w:p>
    <w:p w14:paraId="5F312824" w14:textId="77777777" w:rsidR="009D5DA5" w:rsidRPr="009D5DA5" w:rsidRDefault="009D5DA5" w:rsidP="009D5DA5">
      <w:pPr>
        <w:jc w:val="both"/>
      </w:pPr>
    </w:p>
    <w:p w14:paraId="7BDDDA05" w14:textId="77777777" w:rsidR="009D5DA5" w:rsidRPr="009D5DA5" w:rsidRDefault="009D5DA5" w:rsidP="009D5DA5">
      <w:pPr>
        <w:jc w:val="both"/>
      </w:pPr>
      <w:r w:rsidRPr="009D5DA5">
        <w:t>El interés devengado se calculará sobre los saldos promedio de capital del período al cual se aplique.</w:t>
      </w:r>
    </w:p>
    <w:p w14:paraId="0901F612" w14:textId="77777777" w:rsidR="009D5DA5" w:rsidRPr="009D5DA5" w:rsidRDefault="009D5DA5" w:rsidP="009D5DA5">
      <w:pPr>
        <w:jc w:val="both"/>
      </w:pPr>
    </w:p>
    <w:p w14:paraId="2B49B495" w14:textId="77777777" w:rsidR="009D5DA5" w:rsidRPr="009D5DA5" w:rsidRDefault="009D5DA5" w:rsidP="009D5DA5">
      <w:pPr>
        <w:jc w:val="both"/>
      </w:pPr>
      <w:r w:rsidRPr="009D5DA5">
        <w:t xml:space="preserve">CUARTA.- El incumplimiento en el envío de la información al Banco Central del Ecuador a que hace referencia el artículo 46 del presente Capítulo, será comunicado a las respectivas Superintendencias de Bancos y de Economía Popular y Solidaria en la siguiente semana en que se detectó el incumplimiento, a fin de que disponga las sanciones que corresponda. </w:t>
      </w:r>
    </w:p>
    <w:p w14:paraId="45A179C4" w14:textId="77777777" w:rsidR="009D5DA5" w:rsidRPr="009D5DA5" w:rsidRDefault="009D5DA5" w:rsidP="009D5DA5">
      <w:pPr>
        <w:jc w:val="both"/>
      </w:pPr>
    </w:p>
    <w:p w14:paraId="5EC93289" w14:textId="77777777" w:rsidR="009D5DA5" w:rsidRPr="009D5DA5" w:rsidRDefault="009D5DA5" w:rsidP="009D5DA5">
      <w:pPr>
        <w:jc w:val="both"/>
      </w:pPr>
      <w:r w:rsidRPr="009D5DA5">
        <w:t xml:space="preserve">Se entenderá como incumplimiento en el envío de la información, cuando dicha información no haya sido remitida, cuando haya sido enviada con errores, enviada fuera del horario establecido o cuando no cumpla con lo señalado en el Instructivo de Tasas de Interés. </w:t>
      </w:r>
    </w:p>
    <w:p w14:paraId="190785FC" w14:textId="77777777" w:rsidR="009D5DA5" w:rsidRPr="009D5DA5" w:rsidRDefault="009D5DA5" w:rsidP="009D5DA5">
      <w:pPr>
        <w:jc w:val="both"/>
      </w:pPr>
    </w:p>
    <w:p w14:paraId="50ABCCD1" w14:textId="77777777" w:rsidR="009D5DA5" w:rsidRPr="009D5DA5" w:rsidRDefault="009D5DA5" w:rsidP="009D5DA5">
      <w:pPr>
        <w:jc w:val="both"/>
      </w:pPr>
      <w:r w:rsidRPr="009D5DA5">
        <w:t xml:space="preserve">QUINTA.- Las tasas de interés efectivas anuales (TEA) para cada uno de los segmentos de crédito se calculará, matemáticamente, utilizando las fórmulas y normas que al respecto consten en el Instructivo de Tasas de Interés. </w:t>
      </w:r>
    </w:p>
    <w:p w14:paraId="69DD5793" w14:textId="77777777" w:rsidR="009D5DA5" w:rsidRPr="009D5DA5" w:rsidRDefault="009D5DA5" w:rsidP="009D5DA5">
      <w:pPr>
        <w:jc w:val="both"/>
      </w:pPr>
    </w:p>
    <w:p w14:paraId="6B758096" w14:textId="77777777" w:rsidR="009D5DA5" w:rsidRPr="009D5DA5" w:rsidRDefault="009D5DA5" w:rsidP="009D5DA5">
      <w:pPr>
        <w:jc w:val="both"/>
      </w:pPr>
      <w:r w:rsidRPr="009D5DA5">
        <w:t xml:space="preserve">Para el cálculo de las tasas de interés activas efectivas referenciales no se considerarán las operaciones concedidas a través de tarjeta de </w:t>
      </w:r>
      <w:r w:rsidRPr="009D5DA5">
        <w:lastRenderedPageBreak/>
        <w:t>crédito bajo la modalidad de crédito sin intereses. Tampoco se considerarán para el cálculo de las tasas referenciales, pero si deberán ser reportadas por las entidades financieras sujetas al control de la Superintendencia de Bancos y de la Superintendencia de Economía Popular y Solidaria, las operaciones de crédito pignoradas que se encuentren garantizadas con depósitos de contravalor.</w:t>
      </w:r>
    </w:p>
    <w:p w14:paraId="15D2E0B3" w14:textId="77777777" w:rsidR="009D5DA5" w:rsidRPr="009D5DA5" w:rsidRDefault="009D5DA5" w:rsidP="009D5DA5">
      <w:pPr>
        <w:jc w:val="both"/>
      </w:pPr>
    </w:p>
    <w:p w14:paraId="5602DD36" w14:textId="77777777" w:rsidR="009D5DA5" w:rsidRPr="009D5DA5" w:rsidRDefault="009D5DA5" w:rsidP="009D5DA5">
      <w:pPr>
        <w:jc w:val="both"/>
      </w:pPr>
      <w:r w:rsidRPr="009D5DA5">
        <w:t>SEXTA.- El Banco Central del Ecuador expedirá y actualizará el Instructivo de Tasas de Interés.</w:t>
      </w:r>
    </w:p>
    <w:p w14:paraId="46ED4492" w14:textId="77777777" w:rsidR="009D5DA5" w:rsidRPr="009D5DA5" w:rsidRDefault="009D5DA5" w:rsidP="009D5DA5">
      <w:pPr>
        <w:jc w:val="both"/>
      </w:pPr>
    </w:p>
    <w:p w14:paraId="176C7AB8" w14:textId="77777777" w:rsidR="009D5DA5" w:rsidRPr="009D5DA5" w:rsidRDefault="009D5DA5" w:rsidP="009D5DA5">
      <w:pPr>
        <w:jc w:val="both"/>
      </w:pPr>
      <w:r w:rsidRPr="009D5DA5">
        <w:t xml:space="preserve">SÉPTIMA.- El Banco Central del Ecuador publicará, en forma comparativa, por segmento de crédito y por entidad financiera, los promedios ponderados de las tasas de interés efectivas a las que hayan concedido sus créditos las entidades del sistema financiero nacional. </w:t>
      </w:r>
    </w:p>
    <w:p w14:paraId="37ACAAFA" w14:textId="77777777" w:rsidR="009D5DA5" w:rsidRPr="009D5DA5" w:rsidRDefault="009D5DA5" w:rsidP="009D5DA5">
      <w:pPr>
        <w:jc w:val="both"/>
      </w:pPr>
    </w:p>
    <w:p w14:paraId="76281341" w14:textId="77777777" w:rsidR="009D5DA5" w:rsidRPr="009D5DA5" w:rsidRDefault="009D5DA5" w:rsidP="009D5DA5">
      <w:pPr>
        <w:jc w:val="both"/>
      </w:pPr>
      <w:r w:rsidRPr="009D5DA5">
        <w:t>También publicará en forma comparativa la información relativa a las operaciones pasivas, por instrumento de captación, plazo y entidad. Dichas publicaciones serán realizadas conforme a lo dispuesto en el Código Orgánico Monetario y Financiero.</w:t>
      </w:r>
    </w:p>
    <w:p w14:paraId="7A77AE07" w14:textId="77777777" w:rsidR="009D5DA5" w:rsidRPr="009D5DA5" w:rsidRDefault="009D5DA5" w:rsidP="009D5DA5">
      <w:pPr>
        <w:jc w:val="both"/>
      </w:pPr>
    </w:p>
    <w:p w14:paraId="5C5C47D7" w14:textId="77777777" w:rsidR="009D5DA5" w:rsidRPr="009D5DA5" w:rsidRDefault="009D5DA5" w:rsidP="009D5DA5">
      <w:pPr>
        <w:jc w:val="both"/>
      </w:pPr>
      <w:r w:rsidRPr="009D5DA5">
        <w:t>OCTAVA.- Las tasas de interés máximas para las operaciones activas se aplicarán para las operaciones de crédito otorgadas o reajustadas por las entidades financieras a partir del 01 de julio de 2022.</w:t>
      </w:r>
    </w:p>
    <w:p w14:paraId="3E66A0D6" w14:textId="77777777" w:rsidR="009D5DA5" w:rsidRPr="009D5DA5" w:rsidRDefault="009D5DA5" w:rsidP="009D5DA5">
      <w:pPr>
        <w:jc w:val="both"/>
      </w:pPr>
    </w:p>
    <w:p w14:paraId="02350A50" w14:textId="77777777" w:rsidR="009D5DA5" w:rsidRPr="009D5DA5" w:rsidRDefault="009D5DA5" w:rsidP="009D5DA5">
      <w:pPr>
        <w:jc w:val="both"/>
      </w:pPr>
      <w:r w:rsidRPr="009D5DA5">
        <w:t>NOVENA.- La Superintendencia de Bancos, sin perjuicio de la subvención que efectuará el Ministerio de Economía y Finanzas, en sus procesos de supervisión deberá velar por el uso adecuado de los recursos en ejercicio de su función de evaluar la calidad y control de la gestión de riesgo de este producto financiero de Microcrédito de Interés Social.</w:t>
      </w:r>
    </w:p>
    <w:p w14:paraId="2200A112" w14:textId="77777777" w:rsidR="009D5DA5" w:rsidRPr="009D5DA5" w:rsidRDefault="009D5DA5" w:rsidP="009D5DA5">
      <w:pPr>
        <w:jc w:val="both"/>
      </w:pPr>
    </w:p>
    <w:p w14:paraId="0D2FE185" w14:textId="77777777" w:rsidR="009D5DA5" w:rsidRPr="009D5DA5" w:rsidRDefault="009D5DA5" w:rsidP="009D5DA5">
      <w:pPr>
        <w:jc w:val="both"/>
      </w:pPr>
      <w:r w:rsidRPr="009D5DA5">
        <w:lastRenderedPageBreak/>
        <w:t>DÉCIMA.- Las tasas de interés máximas para las operaciones activas se aplicarán para las operaciones de crédito otorgadas o reajustadas por las entidades financieras a partir del 1 de enero de 2022.</w:t>
      </w:r>
    </w:p>
    <w:p w14:paraId="66B2790C" w14:textId="77777777" w:rsidR="009D5DA5" w:rsidRPr="009D5DA5" w:rsidRDefault="009D5DA5" w:rsidP="009D5DA5">
      <w:pPr>
        <w:jc w:val="both"/>
      </w:pPr>
    </w:p>
    <w:p w14:paraId="67DAA1CA" w14:textId="77777777" w:rsidR="009D5DA5" w:rsidRPr="009D5DA5" w:rsidRDefault="009D5DA5" w:rsidP="009D5DA5">
      <w:pPr>
        <w:jc w:val="both"/>
      </w:pPr>
      <w:r w:rsidRPr="009D5DA5">
        <w:t>DÉCIMA PRIMERA.- El Banco Central del Ecuador, con fines estadísticos, publicará en su página web la respetiva Nota Técnica que resuma la metodología de tasas de interés máximas para las operaciones activas del sistema financiero nacional.</w:t>
      </w:r>
    </w:p>
    <w:p w14:paraId="6D6890CE" w14:textId="77777777" w:rsidR="009D5DA5" w:rsidRPr="009D5DA5" w:rsidRDefault="009D5DA5" w:rsidP="009D5DA5">
      <w:pPr>
        <w:jc w:val="both"/>
      </w:pPr>
    </w:p>
    <w:p w14:paraId="5F8816FC" w14:textId="77777777" w:rsidR="009D5DA5" w:rsidRPr="009D5DA5" w:rsidRDefault="009D5DA5" w:rsidP="009D5DA5">
      <w:pPr>
        <w:jc w:val="both"/>
      </w:pPr>
      <w:r w:rsidRPr="009D5DA5">
        <w:t>DISPOSICIONES TRANSITORIAS</w:t>
      </w:r>
    </w:p>
    <w:p w14:paraId="02E6ADF9" w14:textId="77777777" w:rsidR="009D5DA5" w:rsidRPr="009D5DA5" w:rsidRDefault="009D5DA5" w:rsidP="009D5DA5">
      <w:pPr>
        <w:jc w:val="both"/>
      </w:pPr>
    </w:p>
    <w:p w14:paraId="66ACD690" w14:textId="327AB1DD" w:rsidR="009D5DA5" w:rsidRDefault="009D5DA5" w:rsidP="009D5DA5">
      <w:pPr>
        <w:jc w:val="both"/>
      </w:pPr>
      <w:r w:rsidRPr="009D5DA5">
        <w:t>PRIMERA.- Hasta que la Junta de Política y Regulación Monetaria y Financiera determine las tasas de interés pasivas efectivas máximas referidas en el artículo 17 del presente Capítulo, éstas se establecen de la siguiente manera:</w:t>
      </w:r>
    </w:p>
    <w:p w14:paraId="280638D7" w14:textId="4F65B949" w:rsidR="00D3485B" w:rsidRDefault="00D3485B" w:rsidP="009D5DA5">
      <w:pPr>
        <w:jc w:val="both"/>
      </w:pPr>
    </w:p>
    <w:p w14:paraId="0C8203B5" w14:textId="6446B518" w:rsidR="00D3485B" w:rsidRPr="009D5DA5" w:rsidRDefault="00D3485B" w:rsidP="009D5DA5">
      <w:pPr>
        <w:jc w:val="both"/>
      </w:pPr>
      <w:r>
        <w:rPr>
          <w:rFonts w:ascii="Arial" w:hAnsi="Arial" w:cs="Arial"/>
          <w:shd w:val="clear" w:color="auto" w:fill="FFFFFF"/>
        </w:rPr>
        <w:t>Disposición Transitoria Primera.- A partir de la expedición de la presente Resolución y hasta el 30 de junio de 2024 la tasa de interés máxima aplicable al Crédito Inmobiliario se establece en 11.50%. Desde el mes de julio de 2024, se aplicarán las disposiciones relativas a dicho segmento de crédito, tal como se detallan en el Artículo 2, numeral 3, de la Sección I "Normas que Regulan las Tasas de Interés", Capítulo XI "Sistema de Tasas de Interés y Tarifas del Banco Central del Ecuador", Título I "Sistema Monetario", Libro I "Sistema Monetario y Financiero" de la Codificación de Resoluciones Monetarias, Financieras, de Valores y Seguros.</w:t>
      </w:r>
    </w:p>
    <w:p w14:paraId="0FB0397F" w14:textId="77777777" w:rsidR="009D5DA5" w:rsidRPr="009D5DA5" w:rsidRDefault="009D5DA5" w:rsidP="009D5DA5">
      <w:pPr>
        <w:jc w:val="both"/>
      </w:pPr>
    </w:p>
    <w:p w14:paraId="769A65D2" w14:textId="77777777" w:rsidR="009D5DA5" w:rsidRPr="009D5DA5" w:rsidRDefault="009D5DA5" w:rsidP="009D5DA5">
      <w:pPr>
        <w:jc w:val="both"/>
      </w:pPr>
      <w:r w:rsidRPr="009D5DA5">
        <w:t>SECTOR FINANCIERO PÚBLICO</w:t>
      </w:r>
    </w:p>
    <w:p w14:paraId="1C411B55" w14:textId="77777777" w:rsidR="009D5DA5" w:rsidRPr="009D5DA5" w:rsidRDefault="009D5DA5" w:rsidP="009D5DA5">
      <w:pPr>
        <w:jc w:val="both"/>
      </w:pPr>
    </w:p>
    <w:p w14:paraId="08C2510B" w14:textId="77777777" w:rsidR="009D5DA5" w:rsidRPr="009D5DA5" w:rsidRDefault="009D5DA5" w:rsidP="009D5DA5">
      <w:pPr>
        <w:jc w:val="both"/>
      </w:pPr>
      <w:r w:rsidRPr="009D5DA5">
        <w:t>En Sector Financiero Privado</w:t>
      </w:r>
    </w:p>
    <w:p w14:paraId="21ABB936" w14:textId="77777777" w:rsidR="009D5DA5" w:rsidRPr="009D5DA5" w:rsidRDefault="009D5DA5" w:rsidP="009D5DA5">
      <w:pPr>
        <w:jc w:val="both"/>
      </w:pPr>
      <w:r w:rsidRPr="009D5DA5">
        <w:t>y de la Economía Popular</w:t>
      </w:r>
    </w:p>
    <w:p w14:paraId="53ED1885" w14:textId="77777777" w:rsidR="009D5DA5" w:rsidRPr="009D5DA5" w:rsidRDefault="009D5DA5" w:rsidP="009D5DA5">
      <w:pPr>
        <w:jc w:val="both"/>
      </w:pPr>
      <w:r w:rsidRPr="009D5DA5">
        <w:t>y Solidaria Entidades Financieras Públicas</w:t>
      </w:r>
    </w:p>
    <w:p w14:paraId="49D2803B" w14:textId="77777777" w:rsidR="009D5DA5" w:rsidRPr="009D5DA5" w:rsidRDefault="009D5DA5" w:rsidP="009D5DA5">
      <w:pPr>
        <w:jc w:val="both"/>
      </w:pPr>
    </w:p>
    <w:p w14:paraId="2B8E3013" w14:textId="77777777" w:rsidR="009D5DA5" w:rsidRPr="009D5DA5" w:rsidRDefault="009D5DA5" w:rsidP="009D5DA5">
      <w:pPr>
        <w:jc w:val="both"/>
      </w:pPr>
      <w:r w:rsidRPr="009D5DA5">
        <w:lastRenderedPageBreak/>
        <w:t>1-30 1,25% 1,50%</w:t>
      </w:r>
    </w:p>
    <w:p w14:paraId="08D71E2D" w14:textId="77777777" w:rsidR="009D5DA5" w:rsidRPr="009D5DA5" w:rsidRDefault="009D5DA5" w:rsidP="009D5DA5">
      <w:pPr>
        <w:jc w:val="both"/>
      </w:pPr>
    </w:p>
    <w:p w14:paraId="3FAD4C96" w14:textId="77777777" w:rsidR="009D5DA5" w:rsidRPr="009D5DA5" w:rsidRDefault="009D5DA5" w:rsidP="009D5DA5">
      <w:pPr>
        <w:jc w:val="both"/>
      </w:pPr>
      <w:r w:rsidRPr="009D5DA5">
        <w:t>31-60 2,00% 2,25%</w:t>
      </w:r>
    </w:p>
    <w:p w14:paraId="765FDEB8" w14:textId="77777777" w:rsidR="009D5DA5" w:rsidRPr="009D5DA5" w:rsidRDefault="009D5DA5" w:rsidP="009D5DA5">
      <w:pPr>
        <w:jc w:val="both"/>
      </w:pPr>
    </w:p>
    <w:p w14:paraId="56F03CF1" w14:textId="77777777" w:rsidR="009D5DA5" w:rsidRPr="009D5DA5" w:rsidRDefault="009D5DA5" w:rsidP="009D5DA5">
      <w:pPr>
        <w:jc w:val="both"/>
      </w:pPr>
      <w:r w:rsidRPr="009D5DA5">
        <w:t>61-90 2,25% 2,50%</w:t>
      </w:r>
    </w:p>
    <w:p w14:paraId="595ECC61" w14:textId="77777777" w:rsidR="009D5DA5" w:rsidRPr="009D5DA5" w:rsidRDefault="009D5DA5" w:rsidP="009D5DA5">
      <w:pPr>
        <w:jc w:val="both"/>
      </w:pPr>
    </w:p>
    <w:p w14:paraId="24D3957C" w14:textId="77777777" w:rsidR="009D5DA5" w:rsidRPr="009D5DA5" w:rsidRDefault="009D5DA5" w:rsidP="009D5DA5">
      <w:pPr>
        <w:jc w:val="both"/>
      </w:pPr>
      <w:r w:rsidRPr="009D5DA5">
        <w:t>91-180 2,50% 2,75%</w:t>
      </w:r>
    </w:p>
    <w:p w14:paraId="641A6D44" w14:textId="77777777" w:rsidR="009D5DA5" w:rsidRPr="009D5DA5" w:rsidRDefault="009D5DA5" w:rsidP="009D5DA5">
      <w:pPr>
        <w:jc w:val="both"/>
      </w:pPr>
    </w:p>
    <w:p w14:paraId="64DEC4E2" w14:textId="77777777" w:rsidR="009D5DA5" w:rsidRPr="009D5DA5" w:rsidRDefault="009D5DA5" w:rsidP="009D5DA5">
      <w:pPr>
        <w:jc w:val="both"/>
      </w:pPr>
      <w:r w:rsidRPr="009D5DA5">
        <w:t>181-360 2,75% 3,00%</w:t>
      </w:r>
    </w:p>
    <w:p w14:paraId="5134039E" w14:textId="77777777" w:rsidR="009D5DA5" w:rsidRPr="009D5DA5" w:rsidRDefault="009D5DA5" w:rsidP="009D5DA5">
      <w:pPr>
        <w:jc w:val="both"/>
      </w:pPr>
    </w:p>
    <w:p w14:paraId="537BA55B" w14:textId="77777777" w:rsidR="009D5DA5" w:rsidRPr="009D5DA5" w:rsidRDefault="009D5DA5" w:rsidP="009D5DA5">
      <w:pPr>
        <w:jc w:val="both"/>
      </w:pPr>
      <w:r w:rsidRPr="009D5DA5">
        <w:t>361 y más 3,25% 3,50%.</w:t>
      </w:r>
    </w:p>
    <w:p w14:paraId="49836F8C" w14:textId="77777777" w:rsidR="009D5DA5" w:rsidRPr="009D5DA5" w:rsidRDefault="009D5DA5" w:rsidP="009D5DA5">
      <w:pPr>
        <w:jc w:val="both"/>
      </w:pPr>
    </w:p>
    <w:p w14:paraId="525B1F61" w14:textId="77777777" w:rsidR="009D5DA5" w:rsidRPr="009D5DA5" w:rsidRDefault="009D5DA5" w:rsidP="009D5DA5">
      <w:pPr>
        <w:jc w:val="both"/>
      </w:pPr>
      <w:r w:rsidRPr="009D5DA5">
        <w:t xml:space="preserve">SEGUNDA.- Hasta que la Junta de Política y Regulación Monetaria y Financiera determine las tasas de interés pasivas efectivas máximas referidas en el artículo 18 del presente Capítulo, éstas se establecen de la siguiente manera: </w:t>
      </w:r>
    </w:p>
    <w:p w14:paraId="0CCFBE0F" w14:textId="77777777" w:rsidR="009D5DA5" w:rsidRPr="009D5DA5" w:rsidRDefault="009D5DA5" w:rsidP="009D5DA5">
      <w:pPr>
        <w:jc w:val="both"/>
      </w:pPr>
    </w:p>
    <w:p w14:paraId="18BAF58E" w14:textId="77777777" w:rsidR="009D5DA5" w:rsidRPr="009D5DA5" w:rsidRDefault="009D5DA5" w:rsidP="009D5DA5">
      <w:pPr>
        <w:jc w:val="both"/>
      </w:pPr>
      <w:r w:rsidRPr="009D5DA5">
        <w:t xml:space="preserve">SECTOR PUBLICO NO FINANCIERO </w:t>
      </w:r>
    </w:p>
    <w:p w14:paraId="576B1397" w14:textId="77777777" w:rsidR="009D5DA5" w:rsidRPr="009D5DA5" w:rsidRDefault="009D5DA5" w:rsidP="009D5DA5">
      <w:pPr>
        <w:jc w:val="both"/>
      </w:pPr>
    </w:p>
    <w:p w14:paraId="41DB5AE0" w14:textId="77777777" w:rsidR="009D5DA5" w:rsidRPr="009D5DA5" w:rsidRDefault="009D5DA5" w:rsidP="009D5DA5">
      <w:pPr>
        <w:jc w:val="both"/>
      </w:pPr>
      <w:r w:rsidRPr="009D5DA5">
        <w:t xml:space="preserve">En Entidades Financieras Públicas </w:t>
      </w:r>
    </w:p>
    <w:p w14:paraId="173A271B" w14:textId="77777777" w:rsidR="009D5DA5" w:rsidRPr="009D5DA5" w:rsidRDefault="009D5DA5" w:rsidP="009D5DA5">
      <w:pPr>
        <w:jc w:val="both"/>
      </w:pPr>
    </w:p>
    <w:p w14:paraId="2CFB0795" w14:textId="77777777" w:rsidR="009D5DA5" w:rsidRPr="009D5DA5" w:rsidRDefault="009D5DA5" w:rsidP="009D5DA5">
      <w:pPr>
        <w:jc w:val="both"/>
      </w:pPr>
      <w:r w:rsidRPr="009D5DA5">
        <w:t xml:space="preserve">1-30 1,50% </w:t>
      </w:r>
    </w:p>
    <w:p w14:paraId="355EB1A0" w14:textId="77777777" w:rsidR="009D5DA5" w:rsidRPr="009D5DA5" w:rsidRDefault="009D5DA5" w:rsidP="009D5DA5">
      <w:pPr>
        <w:jc w:val="both"/>
      </w:pPr>
    </w:p>
    <w:p w14:paraId="0CD12071" w14:textId="77777777" w:rsidR="009D5DA5" w:rsidRPr="009D5DA5" w:rsidRDefault="009D5DA5" w:rsidP="009D5DA5">
      <w:pPr>
        <w:jc w:val="both"/>
      </w:pPr>
      <w:r w:rsidRPr="009D5DA5">
        <w:t>31-60 2,25%</w:t>
      </w:r>
    </w:p>
    <w:p w14:paraId="4DD6564F" w14:textId="77777777" w:rsidR="009D5DA5" w:rsidRPr="009D5DA5" w:rsidRDefault="009D5DA5" w:rsidP="009D5DA5">
      <w:pPr>
        <w:jc w:val="both"/>
      </w:pPr>
    </w:p>
    <w:p w14:paraId="32B9E493" w14:textId="77777777" w:rsidR="009D5DA5" w:rsidRPr="009D5DA5" w:rsidRDefault="009D5DA5" w:rsidP="009D5DA5">
      <w:pPr>
        <w:jc w:val="both"/>
      </w:pPr>
      <w:r w:rsidRPr="009D5DA5">
        <w:t>61-90 2,50%</w:t>
      </w:r>
    </w:p>
    <w:p w14:paraId="2082A702" w14:textId="77777777" w:rsidR="009D5DA5" w:rsidRPr="009D5DA5" w:rsidRDefault="009D5DA5" w:rsidP="009D5DA5">
      <w:pPr>
        <w:jc w:val="both"/>
      </w:pPr>
    </w:p>
    <w:p w14:paraId="4F4DB5C4" w14:textId="77777777" w:rsidR="009D5DA5" w:rsidRPr="009D5DA5" w:rsidRDefault="009D5DA5" w:rsidP="009D5DA5">
      <w:pPr>
        <w:jc w:val="both"/>
      </w:pPr>
      <w:r w:rsidRPr="009D5DA5">
        <w:t>91-180 2,75%</w:t>
      </w:r>
    </w:p>
    <w:p w14:paraId="73430953" w14:textId="77777777" w:rsidR="009D5DA5" w:rsidRPr="009D5DA5" w:rsidRDefault="009D5DA5" w:rsidP="009D5DA5">
      <w:pPr>
        <w:jc w:val="both"/>
      </w:pPr>
    </w:p>
    <w:p w14:paraId="6DC9AF48" w14:textId="77777777" w:rsidR="009D5DA5" w:rsidRPr="009D5DA5" w:rsidRDefault="009D5DA5" w:rsidP="009D5DA5">
      <w:pPr>
        <w:jc w:val="both"/>
      </w:pPr>
      <w:r w:rsidRPr="009D5DA5">
        <w:t>181-360 3,00%</w:t>
      </w:r>
    </w:p>
    <w:p w14:paraId="6D56605A" w14:textId="77777777" w:rsidR="009D5DA5" w:rsidRPr="009D5DA5" w:rsidRDefault="009D5DA5" w:rsidP="009D5DA5">
      <w:pPr>
        <w:jc w:val="both"/>
      </w:pPr>
    </w:p>
    <w:p w14:paraId="25BB5EFF" w14:textId="77777777" w:rsidR="009D5DA5" w:rsidRPr="009D5DA5" w:rsidRDefault="009D5DA5" w:rsidP="009D5DA5">
      <w:pPr>
        <w:jc w:val="both"/>
      </w:pPr>
      <w:r w:rsidRPr="009D5DA5">
        <w:t>361 y más 3,50%.</w:t>
      </w:r>
    </w:p>
    <w:p w14:paraId="203831AF" w14:textId="77777777" w:rsidR="009D5DA5" w:rsidRPr="009D5DA5" w:rsidRDefault="009D5DA5" w:rsidP="009D5DA5">
      <w:pPr>
        <w:jc w:val="both"/>
      </w:pPr>
    </w:p>
    <w:p w14:paraId="2D4F8F02" w14:textId="08F7EF8A" w:rsidR="009D5DA5" w:rsidRPr="009D5DA5" w:rsidRDefault="009D5DA5" w:rsidP="009D5DA5">
      <w:pPr>
        <w:jc w:val="both"/>
      </w:pPr>
      <w:r w:rsidRPr="009D5DA5">
        <w:t xml:space="preserve">TERCERA.- </w:t>
      </w:r>
      <w:r w:rsidR="00D3485B">
        <w:t xml:space="preserve"> </w:t>
      </w:r>
      <w:r w:rsidRPr="009D5DA5">
        <w:t xml:space="preserve">Disposición derogada </w:t>
      </w:r>
    </w:p>
    <w:p w14:paraId="602E06AF" w14:textId="77777777" w:rsidR="009D5DA5" w:rsidRPr="009D5DA5" w:rsidRDefault="009D5DA5" w:rsidP="009D5DA5">
      <w:pPr>
        <w:jc w:val="both"/>
      </w:pPr>
    </w:p>
    <w:p w14:paraId="60C341F0" w14:textId="77777777" w:rsidR="009D5DA5" w:rsidRPr="009D5DA5" w:rsidRDefault="009D5DA5" w:rsidP="009D5DA5">
      <w:pPr>
        <w:jc w:val="both"/>
      </w:pPr>
      <w:r w:rsidRPr="009D5DA5">
        <w:t xml:space="preserve">CUARTA.- En caso de que los depósitos a la vista sean remunerados, la tasa de interés pasiva efectiva máxima para los depósitos a la vista de las entidades del sector financiero público, incluyendo las instituciones públicas del sistema de seguridad social, y de los depósitos de los recursos públicos </w:t>
      </w:r>
      <w:r w:rsidRPr="009D5DA5">
        <w:lastRenderedPageBreak/>
        <w:t xml:space="preserve">transferidos a fideicomisos, que reconocerán las entidades del sistema financiero nacional, será de hasta el 1%. </w:t>
      </w:r>
    </w:p>
    <w:p w14:paraId="3DC57046" w14:textId="77777777" w:rsidR="009D5DA5" w:rsidRPr="009D5DA5" w:rsidRDefault="009D5DA5" w:rsidP="009D5DA5">
      <w:pPr>
        <w:jc w:val="both"/>
      </w:pPr>
    </w:p>
    <w:p w14:paraId="5A711055" w14:textId="77777777" w:rsidR="009D5DA5" w:rsidRPr="009D5DA5" w:rsidRDefault="009D5DA5" w:rsidP="009D5DA5">
      <w:pPr>
        <w:jc w:val="both"/>
      </w:pPr>
      <w:r w:rsidRPr="009D5DA5">
        <w:t>Nota: Resolución 133-2015-M, 05-10-2015, expedida por la JPRMF, R.O. 628, 16-11-2015.</w:t>
      </w:r>
    </w:p>
    <w:p w14:paraId="3E8C8417" w14:textId="77777777" w:rsidR="009D5DA5" w:rsidRPr="009D5DA5" w:rsidRDefault="009D5DA5" w:rsidP="009D5DA5">
      <w:pPr>
        <w:jc w:val="both"/>
      </w:pPr>
    </w:p>
    <w:p w14:paraId="2FB43FD2" w14:textId="77777777" w:rsidR="009D5DA5" w:rsidRPr="009D5DA5" w:rsidRDefault="009D5DA5" w:rsidP="009D5DA5">
      <w:pPr>
        <w:jc w:val="both"/>
      </w:pPr>
      <w:r w:rsidRPr="009D5DA5">
        <w:t>DISPOSICIÓN TRANSITORIA</w:t>
      </w:r>
    </w:p>
    <w:p w14:paraId="3101307C" w14:textId="77777777" w:rsidR="009D5DA5" w:rsidRPr="009D5DA5" w:rsidRDefault="009D5DA5" w:rsidP="009D5DA5">
      <w:pPr>
        <w:jc w:val="both"/>
      </w:pPr>
      <w:r w:rsidRPr="009D5DA5">
        <w:t>De la Resolución de la Junta de Política y Regulación Financiera 35, promulgada en (R.O. No. 127 de 16-VIII-2022)</w:t>
      </w:r>
    </w:p>
    <w:p w14:paraId="15ADCCAE" w14:textId="77777777" w:rsidR="009D5DA5" w:rsidRPr="009D5DA5" w:rsidRDefault="009D5DA5" w:rsidP="009D5DA5">
      <w:pPr>
        <w:jc w:val="both"/>
      </w:pPr>
    </w:p>
    <w:p w14:paraId="4791FB90" w14:textId="77777777" w:rsidR="009D5DA5" w:rsidRPr="009D5DA5" w:rsidRDefault="009D5DA5" w:rsidP="009D5DA5">
      <w:pPr>
        <w:jc w:val="both"/>
      </w:pPr>
      <w:r w:rsidRPr="009D5DA5">
        <w:t>Los contratos de crédito suscritos previo a la promulgación de la presente norma, continuarán aplicando las tasas referenciales previstas en la fecha de su celebración hasta su finalización, salvo pacto en contrario, debiendo las partes considerar que la tasa LIBOR se descontinuará a partir de junio de 2023.</w:t>
      </w:r>
    </w:p>
    <w:p w14:paraId="13282C5C" w14:textId="77777777" w:rsidR="009D5DA5" w:rsidRPr="009D5DA5" w:rsidRDefault="009D5DA5" w:rsidP="009D5DA5">
      <w:pPr>
        <w:jc w:val="both"/>
      </w:pPr>
    </w:p>
    <w:p w14:paraId="073A7EE5" w14:textId="77777777" w:rsidR="009D5DA5" w:rsidRPr="009D5DA5" w:rsidRDefault="009D5DA5" w:rsidP="009D5DA5">
      <w:pPr>
        <w:jc w:val="both"/>
      </w:pPr>
      <w:r w:rsidRPr="009D5DA5">
        <w:t>SECCIÓN III: TARIFAS, TASAS POR SERVICIOS Y OTROS CONCEPTOS RELACIONADOS CON OPERACIONES BANCARIAS</w:t>
      </w:r>
    </w:p>
    <w:p w14:paraId="6A22D6E1" w14:textId="77777777" w:rsidR="009D5DA5" w:rsidRPr="009D5DA5" w:rsidRDefault="009D5DA5" w:rsidP="009D5DA5">
      <w:pPr>
        <w:jc w:val="both"/>
      </w:pPr>
    </w:p>
    <w:p w14:paraId="559A5EB6" w14:textId="77777777" w:rsidR="009D5DA5" w:rsidRPr="009D5DA5" w:rsidRDefault="009D5DA5" w:rsidP="009D5DA5">
      <w:pPr>
        <w:jc w:val="both"/>
      </w:pPr>
      <w:r w:rsidRPr="009D5DA5">
        <w:t>SUBSECCIÓN I: EL BANCO CENTRAL DEL ECUADOR</w:t>
      </w:r>
    </w:p>
    <w:p w14:paraId="3FB8D9FE" w14:textId="317C32EC" w:rsidR="009D5DA5" w:rsidRPr="009D5DA5" w:rsidRDefault="00D3485B" w:rsidP="009D5DA5">
      <w:pPr>
        <w:jc w:val="both"/>
      </w:pPr>
      <w:r>
        <w:t xml:space="preserve"> </w:t>
      </w:r>
      <w:r w:rsidR="009D5DA5" w:rsidRPr="009D5DA5">
        <w:t xml:space="preserve">Subsección derogada </w:t>
      </w:r>
    </w:p>
    <w:p w14:paraId="6CDBA5C7" w14:textId="039942B5" w:rsidR="009D5DA5" w:rsidRPr="009D5DA5" w:rsidRDefault="009D5DA5" w:rsidP="009D5DA5">
      <w:pPr>
        <w:jc w:val="both"/>
      </w:pPr>
    </w:p>
    <w:p w14:paraId="4173B9E8" w14:textId="77777777" w:rsidR="009D5DA5" w:rsidRPr="009D5DA5" w:rsidRDefault="009D5DA5" w:rsidP="009D5DA5">
      <w:pPr>
        <w:jc w:val="both"/>
      </w:pPr>
      <w:r w:rsidRPr="009D5DA5">
        <w:t xml:space="preserve">SUBSECCIÓN II: COMISIONES, TASAS POR SERVICIOS Y OTROS CONCEPTOS RELACIONADOS CON LAS OPERACIONES DEL SISTEMA DE GARANTÍA CREDITICIA </w:t>
      </w:r>
    </w:p>
    <w:p w14:paraId="0FAFC171" w14:textId="77777777" w:rsidR="009D5DA5" w:rsidRPr="009D5DA5" w:rsidRDefault="009D5DA5" w:rsidP="009D5DA5">
      <w:pPr>
        <w:jc w:val="both"/>
      </w:pPr>
    </w:p>
    <w:p w14:paraId="649CBC74" w14:textId="77777777" w:rsidR="009D5DA5" w:rsidRPr="009D5DA5" w:rsidRDefault="009D5DA5" w:rsidP="009D5DA5">
      <w:pPr>
        <w:jc w:val="both"/>
      </w:pPr>
      <w:r w:rsidRPr="009D5DA5">
        <w:t>Art. 51.- En las operaciones de crédito afianzadas por el Sistema de Garantía Crediticia, las comisiones y tasas a que estará obligado el prestatario serán:</w:t>
      </w:r>
    </w:p>
    <w:p w14:paraId="6BF69504" w14:textId="77777777" w:rsidR="009D5DA5" w:rsidRPr="009D5DA5" w:rsidRDefault="009D5DA5" w:rsidP="009D5DA5">
      <w:pPr>
        <w:jc w:val="both"/>
      </w:pPr>
    </w:p>
    <w:p w14:paraId="6DBFA35A" w14:textId="77777777" w:rsidR="009D5DA5" w:rsidRPr="009D5DA5" w:rsidRDefault="009D5DA5" w:rsidP="009D5DA5">
      <w:pPr>
        <w:jc w:val="both"/>
      </w:pPr>
      <w:r w:rsidRPr="009D5DA5">
        <w:t xml:space="preserve">1. Comisión de garantía: hasta el 3 por ciento anual; </w:t>
      </w:r>
    </w:p>
    <w:p w14:paraId="6BEA98EC" w14:textId="77777777" w:rsidR="009D5DA5" w:rsidRPr="009D5DA5" w:rsidRDefault="009D5DA5" w:rsidP="009D5DA5">
      <w:pPr>
        <w:jc w:val="both"/>
      </w:pPr>
      <w:r w:rsidRPr="009D5DA5">
        <w:t xml:space="preserve">2. Tasa de administración: hasta el 0,5 por ciento anual; y, </w:t>
      </w:r>
    </w:p>
    <w:p w14:paraId="21F97EDC" w14:textId="77777777" w:rsidR="009D5DA5" w:rsidRPr="009D5DA5" w:rsidRDefault="009D5DA5" w:rsidP="009D5DA5">
      <w:pPr>
        <w:jc w:val="both"/>
      </w:pPr>
      <w:r w:rsidRPr="009D5DA5">
        <w:lastRenderedPageBreak/>
        <w:t>3. Tasa de asistencia técnica: hasta el 0,5 por ciento anual.</w:t>
      </w:r>
    </w:p>
    <w:p w14:paraId="487694E0" w14:textId="4E66AB19" w:rsidR="009D5DA5" w:rsidRPr="009D5DA5" w:rsidRDefault="009D5DA5" w:rsidP="009D5DA5">
      <w:pPr>
        <w:jc w:val="both"/>
      </w:pPr>
    </w:p>
    <w:p w14:paraId="083A39EF" w14:textId="77777777" w:rsidR="009D5DA5" w:rsidRPr="009D5DA5" w:rsidRDefault="009D5DA5" w:rsidP="009D5DA5">
      <w:pPr>
        <w:jc w:val="both"/>
      </w:pPr>
      <w:r w:rsidRPr="009D5DA5">
        <w:t>CAPÍTULO XII: DE LOS DEPÓSITOS DEL SECTOR PÚBLICO</w:t>
      </w:r>
    </w:p>
    <w:p w14:paraId="3CCD3029" w14:textId="77777777" w:rsidR="009D5DA5" w:rsidRPr="009D5DA5" w:rsidRDefault="009D5DA5" w:rsidP="009D5DA5">
      <w:pPr>
        <w:jc w:val="both"/>
      </w:pPr>
    </w:p>
    <w:p w14:paraId="617C3B1A" w14:textId="77777777" w:rsidR="009D5DA5" w:rsidRPr="009D5DA5" w:rsidRDefault="009D5DA5" w:rsidP="009D5DA5">
      <w:pPr>
        <w:jc w:val="both"/>
      </w:pPr>
    </w:p>
    <w:p w14:paraId="75F44283" w14:textId="77777777" w:rsidR="009D5DA5" w:rsidRPr="009D5DA5" w:rsidRDefault="009D5DA5" w:rsidP="009D5DA5">
      <w:pPr>
        <w:jc w:val="both"/>
      </w:pPr>
      <w:r w:rsidRPr="009D5DA5">
        <w:t xml:space="preserve">CAPÍTULO XIII: DE LOS ACTIVOS Y PASIVOS EXTERNOS DEL BCE </w:t>
      </w:r>
    </w:p>
    <w:p w14:paraId="7C7377AA" w14:textId="48F86B2B" w:rsidR="009D5DA5" w:rsidRPr="009D5DA5" w:rsidRDefault="009D5DA5" w:rsidP="009D5DA5">
      <w:pPr>
        <w:jc w:val="both"/>
      </w:pPr>
      <w:r w:rsidRPr="009D5DA5">
        <w:t xml:space="preserve">Capítulo derogado </w:t>
      </w:r>
    </w:p>
    <w:p w14:paraId="562ACBCC" w14:textId="77777777" w:rsidR="009D5DA5" w:rsidRPr="009D5DA5" w:rsidRDefault="009D5DA5" w:rsidP="009D5DA5">
      <w:pPr>
        <w:jc w:val="both"/>
      </w:pPr>
    </w:p>
    <w:p w14:paraId="42D93EBB" w14:textId="77777777" w:rsidR="009D5DA5" w:rsidRPr="009D5DA5" w:rsidRDefault="009D5DA5" w:rsidP="009D5DA5">
      <w:pPr>
        <w:jc w:val="both"/>
      </w:pPr>
      <w:r w:rsidRPr="009D5DA5">
        <w:t>CAPÍTULO XIV: DE LAS DIVISAS</w:t>
      </w:r>
    </w:p>
    <w:p w14:paraId="23485BCF" w14:textId="77777777" w:rsidR="009D5DA5" w:rsidRPr="009D5DA5" w:rsidRDefault="009D5DA5" w:rsidP="009D5DA5">
      <w:pPr>
        <w:jc w:val="both"/>
      </w:pPr>
    </w:p>
    <w:p w14:paraId="7EF49FE0" w14:textId="12D44901" w:rsidR="009D5DA5" w:rsidRPr="009D5DA5" w:rsidRDefault="009D5DA5" w:rsidP="009D5DA5">
      <w:pPr>
        <w:jc w:val="both"/>
      </w:pPr>
      <w:bookmarkStart w:id="0" w:name="_GoBack"/>
      <w:bookmarkEnd w:id="0"/>
      <w:r w:rsidRPr="009D5DA5">
        <w:t xml:space="preserve">Capítulo con sus secciones y artículos derogado </w:t>
      </w:r>
    </w:p>
    <w:p w14:paraId="09A63D81" w14:textId="77777777" w:rsidR="009D5DA5" w:rsidRPr="009D5DA5" w:rsidRDefault="009D5DA5" w:rsidP="009D5DA5">
      <w:pPr>
        <w:jc w:val="both"/>
      </w:pPr>
    </w:p>
    <w:p w14:paraId="49922B58" w14:textId="77777777" w:rsidR="009D5DA5" w:rsidRPr="009D5DA5" w:rsidRDefault="009D5DA5" w:rsidP="009D5DA5">
      <w:pPr>
        <w:jc w:val="both"/>
      </w:pPr>
      <w:r w:rsidRPr="009D5DA5">
        <w:t xml:space="preserve">SECCIÓN I: TRANSACCIONES CAMBIARIAS </w:t>
      </w:r>
    </w:p>
    <w:p w14:paraId="0795B2A1" w14:textId="77777777" w:rsidR="009D5DA5" w:rsidRPr="009D5DA5" w:rsidRDefault="009D5DA5" w:rsidP="009D5DA5">
      <w:pPr>
        <w:jc w:val="both"/>
      </w:pPr>
    </w:p>
    <w:p w14:paraId="14F26DEF" w14:textId="77777777" w:rsidR="009D5DA5" w:rsidRPr="009D5DA5" w:rsidRDefault="009D5DA5" w:rsidP="009D5DA5">
      <w:pPr>
        <w:jc w:val="both"/>
      </w:pPr>
      <w:r w:rsidRPr="009D5DA5">
        <w:t xml:space="preserve">Art. 1.- </w:t>
      </w:r>
    </w:p>
    <w:p w14:paraId="33701A14" w14:textId="77777777" w:rsidR="009D5DA5" w:rsidRPr="009D5DA5" w:rsidRDefault="009D5DA5" w:rsidP="009D5DA5">
      <w:pPr>
        <w:jc w:val="both"/>
      </w:pPr>
    </w:p>
    <w:p w14:paraId="6EA54A34" w14:textId="77777777" w:rsidR="009D5DA5" w:rsidRPr="009D5DA5" w:rsidRDefault="009D5DA5" w:rsidP="009D5DA5">
      <w:pPr>
        <w:jc w:val="both"/>
      </w:pPr>
      <w:r w:rsidRPr="009D5DA5">
        <w:t>Nota: Artículo sustituido por artículo 1 de Resolución de la Junta de Política Monetaria y Financiera No. 538, publicada en Registro Oficial 38 de 12 de Septiembre del 2019 .</w:t>
      </w:r>
    </w:p>
    <w:p w14:paraId="561C9E08" w14:textId="77777777" w:rsidR="009D5DA5" w:rsidRPr="009D5DA5" w:rsidRDefault="009D5DA5" w:rsidP="009D5DA5">
      <w:pPr>
        <w:jc w:val="both"/>
      </w:pPr>
    </w:p>
    <w:p w14:paraId="22E77D89" w14:textId="77777777" w:rsidR="009D5DA5" w:rsidRPr="009D5DA5" w:rsidRDefault="009D5DA5" w:rsidP="009D5DA5">
      <w:pPr>
        <w:jc w:val="both"/>
      </w:pPr>
      <w:r w:rsidRPr="009D5DA5">
        <w:t xml:space="preserve">Art. 2.- </w:t>
      </w:r>
    </w:p>
    <w:p w14:paraId="25C7C870" w14:textId="77777777" w:rsidR="009D5DA5" w:rsidRPr="009D5DA5" w:rsidRDefault="009D5DA5" w:rsidP="009D5DA5">
      <w:pPr>
        <w:jc w:val="both"/>
      </w:pPr>
    </w:p>
    <w:p w14:paraId="7C613817" w14:textId="77777777" w:rsidR="009D5DA5" w:rsidRPr="009D5DA5" w:rsidRDefault="009D5DA5" w:rsidP="009D5DA5">
      <w:pPr>
        <w:jc w:val="both"/>
      </w:pPr>
      <w:r w:rsidRPr="009D5DA5">
        <w:t>Nota: Artículo sustituido por artículo 1 de Resolución de la Junta de Política Monetaria y Financiera No. 538, publicada en Registro Oficial 38 de 12 de Septiembre del 2019 .</w:t>
      </w:r>
    </w:p>
    <w:p w14:paraId="38B1CE88"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184CFAC5" w14:textId="77777777" w:rsidR="009D5DA5" w:rsidRPr="009D5DA5" w:rsidRDefault="009D5DA5" w:rsidP="009D5DA5">
      <w:pPr>
        <w:jc w:val="both"/>
      </w:pPr>
    </w:p>
    <w:p w14:paraId="5C3D165B" w14:textId="77777777" w:rsidR="009D5DA5" w:rsidRPr="009D5DA5" w:rsidRDefault="009D5DA5" w:rsidP="009D5DA5">
      <w:pPr>
        <w:jc w:val="both"/>
      </w:pPr>
      <w:r w:rsidRPr="009D5DA5">
        <w:t>Art. 3.-Nota: Artículo derogado por disposición derogatoria única de Resolución de la Junta de Política y Regulación Monetaria No. 15, publicada en Registro Oficial Suplemento 57 de 6 de Mayo del 2022 .</w:t>
      </w:r>
    </w:p>
    <w:p w14:paraId="2E8F8324" w14:textId="77777777" w:rsidR="009D5DA5" w:rsidRPr="009D5DA5" w:rsidRDefault="009D5DA5" w:rsidP="009D5DA5">
      <w:pPr>
        <w:jc w:val="both"/>
      </w:pPr>
    </w:p>
    <w:p w14:paraId="52A6CD00" w14:textId="77777777" w:rsidR="009D5DA5" w:rsidRPr="009D5DA5" w:rsidRDefault="009D5DA5" w:rsidP="009D5DA5">
      <w:pPr>
        <w:jc w:val="both"/>
      </w:pPr>
      <w:r w:rsidRPr="009D5DA5">
        <w:lastRenderedPageBreak/>
        <w:t>Art. 4.-Nota: Artículo derogado por disposición derogatoria única de Resolución de la Junta de Política y Regulación Monetaria No. 15, publicada en Registro Oficial Suplemento 57 de 6 de Mayo del 2022 .</w:t>
      </w:r>
    </w:p>
    <w:p w14:paraId="6413596E" w14:textId="77777777" w:rsidR="009D5DA5" w:rsidRPr="009D5DA5" w:rsidRDefault="009D5DA5" w:rsidP="009D5DA5">
      <w:pPr>
        <w:jc w:val="both"/>
      </w:pPr>
    </w:p>
    <w:p w14:paraId="555AC865" w14:textId="77777777" w:rsidR="009D5DA5" w:rsidRPr="009D5DA5" w:rsidRDefault="009D5DA5" w:rsidP="009D5DA5">
      <w:pPr>
        <w:jc w:val="both"/>
      </w:pPr>
      <w:r w:rsidRPr="009D5DA5">
        <w:t>SECCIÓN II: OPERACIONES EN DIVISAS DE INSTITUCIONES DEL SECTOR PÚBLICO</w:t>
      </w:r>
    </w:p>
    <w:p w14:paraId="16C6B910" w14:textId="77777777" w:rsidR="009D5DA5" w:rsidRPr="009D5DA5" w:rsidRDefault="009D5DA5" w:rsidP="009D5DA5">
      <w:pPr>
        <w:jc w:val="both"/>
      </w:pPr>
    </w:p>
    <w:p w14:paraId="60B663A4" w14:textId="77777777" w:rsidR="009D5DA5" w:rsidRPr="009D5DA5" w:rsidRDefault="009D5DA5" w:rsidP="009D5DA5">
      <w:pPr>
        <w:jc w:val="both"/>
      </w:pPr>
      <w:r w:rsidRPr="009D5DA5">
        <w:t>Nota: Sección y artículo derogado por disposición derogatoria única de Resolución de la Junta de Política y Regulación Monetaria No. 15, publicada en Registro Oficial Suplemento 57 de 6 de Mayo del 2022 .</w:t>
      </w:r>
    </w:p>
    <w:p w14:paraId="501979B2" w14:textId="77777777" w:rsidR="009D5DA5" w:rsidRPr="009D5DA5" w:rsidRDefault="009D5DA5" w:rsidP="009D5DA5">
      <w:pPr>
        <w:jc w:val="both"/>
      </w:pPr>
    </w:p>
    <w:p w14:paraId="7C5E89D0" w14:textId="77777777" w:rsidR="009D5DA5" w:rsidRPr="009D5DA5" w:rsidRDefault="009D5DA5" w:rsidP="009D5DA5">
      <w:pPr>
        <w:jc w:val="both"/>
      </w:pPr>
      <w:r w:rsidRPr="009D5DA5">
        <w:t xml:space="preserve">Art. 5.- </w:t>
      </w:r>
    </w:p>
    <w:p w14:paraId="51D9DCD5" w14:textId="77777777" w:rsidR="009D5DA5" w:rsidRPr="009D5DA5" w:rsidRDefault="009D5DA5" w:rsidP="009D5DA5">
      <w:pPr>
        <w:jc w:val="both"/>
      </w:pPr>
    </w:p>
    <w:p w14:paraId="2DF9C35A" w14:textId="77777777" w:rsidR="009D5DA5" w:rsidRPr="009D5DA5" w:rsidRDefault="009D5DA5" w:rsidP="009D5DA5">
      <w:pPr>
        <w:jc w:val="both"/>
      </w:pPr>
      <w:r w:rsidRPr="009D5DA5">
        <w:t>Nota: Artículo agregado por artículo único, numeral 2.2., y renumerado por Disposición General Primera de Resolución de la Junta de Política Monetaria y Financiera No. 424, publicada en Registro Oficial 173 de 1 de Febrero del 2018 .</w:t>
      </w:r>
    </w:p>
    <w:p w14:paraId="61C823B8" w14:textId="77777777" w:rsidR="009D5DA5" w:rsidRPr="009D5DA5" w:rsidRDefault="009D5DA5" w:rsidP="009D5DA5">
      <w:pPr>
        <w:jc w:val="both"/>
      </w:pPr>
    </w:p>
    <w:p w14:paraId="560F2362" w14:textId="77777777" w:rsidR="009D5DA5" w:rsidRPr="009D5DA5" w:rsidRDefault="009D5DA5" w:rsidP="009D5DA5">
      <w:pPr>
        <w:jc w:val="both"/>
      </w:pPr>
      <w:r w:rsidRPr="009D5DA5">
        <w:t xml:space="preserve">Art. 6.- </w:t>
      </w:r>
    </w:p>
    <w:p w14:paraId="1DCD42C4" w14:textId="77777777" w:rsidR="009D5DA5" w:rsidRPr="009D5DA5" w:rsidRDefault="009D5DA5" w:rsidP="009D5DA5">
      <w:pPr>
        <w:jc w:val="both"/>
      </w:pPr>
    </w:p>
    <w:p w14:paraId="66871CB6" w14:textId="77777777" w:rsidR="009D5DA5" w:rsidRPr="009D5DA5" w:rsidRDefault="009D5DA5" w:rsidP="009D5DA5">
      <w:pPr>
        <w:jc w:val="both"/>
      </w:pPr>
      <w:r w:rsidRPr="009D5DA5">
        <w:t>Nota: Artículo agregado por artículo único, numeral 2.2., y renumerado por Disposición General Primera de Resolución de la Junta de Política Monetaria y Financiera No. 424, publicada en Registro Oficial 173 de 1 de Febrero del 2018 .</w:t>
      </w:r>
    </w:p>
    <w:p w14:paraId="68656534"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14E87C19" w14:textId="77777777" w:rsidR="009D5DA5" w:rsidRPr="009D5DA5" w:rsidRDefault="009D5DA5" w:rsidP="009D5DA5">
      <w:pPr>
        <w:jc w:val="both"/>
      </w:pPr>
    </w:p>
    <w:p w14:paraId="35ED7664" w14:textId="77777777" w:rsidR="009D5DA5" w:rsidRPr="009D5DA5" w:rsidRDefault="009D5DA5" w:rsidP="009D5DA5">
      <w:pPr>
        <w:jc w:val="both"/>
      </w:pPr>
      <w:r w:rsidRPr="009D5DA5">
        <w:t xml:space="preserve">Art. 7.- </w:t>
      </w:r>
    </w:p>
    <w:p w14:paraId="71E3B3B7" w14:textId="77777777" w:rsidR="009D5DA5" w:rsidRPr="009D5DA5" w:rsidRDefault="009D5DA5" w:rsidP="009D5DA5">
      <w:pPr>
        <w:jc w:val="both"/>
      </w:pPr>
    </w:p>
    <w:p w14:paraId="47726812" w14:textId="77777777" w:rsidR="009D5DA5" w:rsidRPr="009D5DA5" w:rsidRDefault="009D5DA5" w:rsidP="009D5DA5">
      <w:pPr>
        <w:jc w:val="both"/>
      </w:pPr>
    </w:p>
    <w:p w14:paraId="0B0F464C" w14:textId="77777777" w:rsidR="009D5DA5" w:rsidRPr="009D5DA5" w:rsidRDefault="009D5DA5" w:rsidP="009D5DA5">
      <w:pPr>
        <w:jc w:val="both"/>
      </w:pPr>
      <w:r w:rsidRPr="009D5DA5">
        <w:t xml:space="preserve">Nota: Artículo agregado por artículo único, numeral 2.2., y renumerado por Disposición General Primera de Resolución de la Junta de Política </w:t>
      </w:r>
      <w:r w:rsidRPr="009D5DA5">
        <w:lastRenderedPageBreak/>
        <w:t>Monetaria y Financiera No. 424, publicada en Registro Oficial 173 de 1 de Febrero del 2018 .</w:t>
      </w:r>
    </w:p>
    <w:p w14:paraId="64087739"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33D2A697" w14:textId="77777777" w:rsidR="009D5DA5" w:rsidRPr="009D5DA5" w:rsidRDefault="009D5DA5" w:rsidP="009D5DA5">
      <w:pPr>
        <w:jc w:val="both"/>
      </w:pPr>
    </w:p>
    <w:p w14:paraId="334DC360" w14:textId="77777777" w:rsidR="009D5DA5" w:rsidRPr="009D5DA5" w:rsidRDefault="009D5DA5" w:rsidP="009D5DA5">
      <w:pPr>
        <w:jc w:val="both"/>
      </w:pPr>
      <w:r w:rsidRPr="009D5DA5">
        <w:t xml:space="preserve">Art. 8.- </w:t>
      </w:r>
    </w:p>
    <w:p w14:paraId="494D0F85" w14:textId="77777777" w:rsidR="009D5DA5" w:rsidRPr="009D5DA5" w:rsidRDefault="009D5DA5" w:rsidP="009D5DA5">
      <w:pPr>
        <w:jc w:val="both"/>
      </w:pPr>
    </w:p>
    <w:p w14:paraId="2C592C65" w14:textId="77777777" w:rsidR="009D5DA5" w:rsidRPr="009D5DA5" w:rsidRDefault="009D5DA5" w:rsidP="009D5DA5">
      <w:pPr>
        <w:jc w:val="both"/>
      </w:pPr>
      <w:r w:rsidRPr="009D5DA5">
        <w:t>Nota: Artículo agregado por artículo único, numeral 2.2., y renumerado por Disposición General Primera de Resolución de la Junta de Política Monetaria y Financiera No. 424, publicada en Registro Oficial 173 de 1 de Febrero del 2018 .</w:t>
      </w:r>
    </w:p>
    <w:p w14:paraId="7408F8AD"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17390AD2" w14:textId="77777777" w:rsidR="009D5DA5" w:rsidRPr="009D5DA5" w:rsidRDefault="009D5DA5" w:rsidP="009D5DA5">
      <w:pPr>
        <w:jc w:val="both"/>
      </w:pPr>
    </w:p>
    <w:p w14:paraId="0260EB71" w14:textId="77777777" w:rsidR="009D5DA5" w:rsidRPr="009D5DA5" w:rsidRDefault="009D5DA5" w:rsidP="009D5DA5">
      <w:pPr>
        <w:jc w:val="both"/>
      </w:pPr>
      <w:r w:rsidRPr="009D5DA5">
        <w:t xml:space="preserve">Art. 9.- </w:t>
      </w:r>
    </w:p>
    <w:p w14:paraId="5B34F6A9" w14:textId="77777777" w:rsidR="009D5DA5" w:rsidRPr="009D5DA5" w:rsidRDefault="009D5DA5" w:rsidP="009D5DA5">
      <w:pPr>
        <w:jc w:val="both"/>
      </w:pPr>
    </w:p>
    <w:p w14:paraId="19E79C79" w14:textId="77777777" w:rsidR="009D5DA5" w:rsidRPr="009D5DA5" w:rsidRDefault="009D5DA5" w:rsidP="009D5DA5">
      <w:pPr>
        <w:jc w:val="both"/>
      </w:pPr>
      <w:r w:rsidRPr="009D5DA5">
        <w:t>Nota: Artículo agregado por artículo único, numeral 2.2., y renumerado por Disposición General Primera de Resolución de la Junta de Política Monetaria y Financiera No. 424, publicada en Registro Oficial 173 de 1 de Febrero del 2018 .</w:t>
      </w:r>
    </w:p>
    <w:p w14:paraId="656A87BA"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42E5C622" w14:textId="77777777" w:rsidR="009D5DA5" w:rsidRPr="009D5DA5" w:rsidRDefault="009D5DA5" w:rsidP="009D5DA5">
      <w:pPr>
        <w:jc w:val="both"/>
      </w:pPr>
    </w:p>
    <w:p w14:paraId="03EEDED9" w14:textId="77777777" w:rsidR="009D5DA5" w:rsidRPr="009D5DA5" w:rsidRDefault="009D5DA5" w:rsidP="009D5DA5">
      <w:pPr>
        <w:jc w:val="both"/>
      </w:pPr>
      <w:r w:rsidRPr="009D5DA5">
        <w:t>SUBSECCIÓN I: PAGO DE IMPORTACIONES</w:t>
      </w:r>
    </w:p>
    <w:p w14:paraId="7DE7CBCC" w14:textId="77777777" w:rsidR="009D5DA5" w:rsidRPr="009D5DA5" w:rsidRDefault="009D5DA5" w:rsidP="009D5DA5">
      <w:pPr>
        <w:jc w:val="both"/>
      </w:pPr>
    </w:p>
    <w:p w14:paraId="40824E51" w14:textId="77777777" w:rsidR="009D5DA5" w:rsidRPr="009D5DA5" w:rsidRDefault="009D5DA5" w:rsidP="009D5DA5">
      <w:pPr>
        <w:jc w:val="both"/>
      </w:pPr>
      <w:r w:rsidRPr="009D5DA5">
        <w:t>Nota: Subsección y artículo derogado por disposición derogatoria única de Resolución de la Junta de Política y Regulación Monetaria No. 15, publicada en Registro Oficial Suplemento 57 de 6 de Mayo del 2022 .</w:t>
      </w:r>
    </w:p>
    <w:p w14:paraId="620340FB" w14:textId="77777777" w:rsidR="009D5DA5" w:rsidRPr="009D5DA5" w:rsidRDefault="009D5DA5" w:rsidP="009D5DA5">
      <w:pPr>
        <w:jc w:val="both"/>
      </w:pPr>
    </w:p>
    <w:p w14:paraId="31E0C8EF" w14:textId="77777777" w:rsidR="009D5DA5" w:rsidRPr="009D5DA5" w:rsidRDefault="009D5DA5" w:rsidP="009D5DA5">
      <w:pPr>
        <w:jc w:val="both"/>
      </w:pPr>
      <w:r w:rsidRPr="009D5DA5">
        <w:lastRenderedPageBreak/>
        <w:t xml:space="preserve">Art. 10.- </w:t>
      </w:r>
    </w:p>
    <w:p w14:paraId="178933F2" w14:textId="77777777" w:rsidR="009D5DA5" w:rsidRPr="009D5DA5" w:rsidRDefault="009D5DA5" w:rsidP="009D5DA5">
      <w:pPr>
        <w:jc w:val="both"/>
      </w:pPr>
    </w:p>
    <w:p w14:paraId="059A8A75" w14:textId="77777777" w:rsidR="009D5DA5" w:rsidRPr="009D5DA5" w:rsidRDefault="009D5DA5" w:rsidP="009D5DA5">
      <w:pPr>
        <w:jc w:val="both"/>
      </w:pPr>
      <w:r w:rsidRPr="009D5DA5">
        <w:t>Nota: Artículo sustituido por artículo único de Resolución de la Junta de Política Monetaria y Financiera No. 619, publicada en Registro Oficial Suplemento 397 de 24 de Febrero del 2021 .</w:t>
      </w:r>
    </w:p>
    <w:p w14:paraId="14BE5F2E" w14:textId="77777777" w:rsidR="009D5DA5" w:rsidRPr="009D5DA5" w:rsidRDefault="009D5DA5" w:rsidP="009D5DA5">
      <w:pPr>
        <w:jc w:val="both"/>
      </w:pPr>
    </w:p>
    <w:p w14:paraId="665635C9" w14:textId="77777777" w:rsidR="009D5DA5" w:rsidRPr="009D5DA5" w:rsidRDefault="009D5DA5" w:rsidP="009D5DA5">
      <w:pPr>
        <w:jc w:val="both"/>
      </w:pPr>
      <w:r w:rsidRPr="009D5DA5">
        <w:t>Art. 11.-Nota: Artículo derogado por disposición derogatoria única de Resolución de la Junta de Política y Regulación Monetaria No. 15, publicada en Registro Oficial Suplemento 57 de 6 de Mayo del 2022 .</w:t>
      </w:r>
    </w:p>
    <w:p w14:paraId="145A4434" w14:textId="77777777" w:rsidR="009D5DA5" w:rsidRPr="009D5DA5" w:rsidRDefault="009D5DA5" w:rsidP="009D5DA5">
      <w:pPr>
        <w:jc w:val="both"/>
      </w:pPr>
    </w:p>
    <w:p w14:paraId="65F72CBF" w14:textId="77777777" w:rsidR="009D5DA5" w:rsidRPr="009D5DA5" w:rsidRDefault="009D5DA5" w:rsidP="009D5DA5">
      <w:pPr>
        <w:jc w:val="both"/>
      </w:pPr>
      <w:r w:rsidRPr="009D5DA5">
        <w:t>SUBSECCIÓN II: LIQUIDACIÓN DE HIDROCARBUROS</w:t>
      </w:r>
    </w:p>
    <w:p w14:paraId="567C7B85" w14:textId="77777777" w:rsidR="009D5DA5" w:rsidRPr="009D5DA5" w:rsidRDefault="009D5DA5" w:rsidP="009D5DA5">
      <w:pPr>
        <w:jc w:val="both"/>
      </w:pPr>
    </w:p>
    <w:p w14:paraId="009B78E2" w14:textId="77777777" w:rsidR="009D5DA5" w:rsidRPr="009D5DA5" w:rsidRDefault="009D5DA5" w:rsidP="009D5DA5">
      <w:pPr>
        <w:jc w:val="both"/>
      </w:pPr>
      <w:r w:rsidRPr="009D5DA5">
        <w:t>Nota: Subsección agregada por artículo único, numeral 2.3. de Resolución de la Junta de Política Monetaria y Financiera No. 424, publicada en Registro Oficial 173 de 1 de Febrero del 2018 .</w:t>
      </w:r>
    </w:p>
    <w:p w14:paraId="6779283A" w14:textId="77777777" w:rsidR="009D5DA5" w:rsidRPr="009D5DA5" w:rsidRDefault="009D5DA5" w:rsidP="009D5DA5">
      <w:pPr>
        <w:jc w:val="both"/>
      </w:pPr>
      <w:r w:rsidRPr="009D5DA5">
        <w:t>Nota: Subsección y artículo derogado por disposición derogatoria única de Resolución de la Junta de Política y Regulación Monetaria No. 15, publicada en Registro Oficial Suplemento 57 de 6 de Mayo del 2022 .</w:t>
      </w:r>
    </w:p>
    <w:p w14:paraId="2E0926C5" w14:textId="77777777" w:rsidR="009D5DA5" w:rsidRPr="009D5DA5" w:rsidRDefault="009D5DA5" w:rsidP="009D5DA5">
      <w:pPr>
        <w:jc w:val="both"/>
      </w:pPr>
    </w:p>
    <w:p w14:paraId="30210F83" w14:textId="77777777" w:rsidR="009D5DA5" w:rsidRPr="009D5DA5" w:rsidRDefault="009D5DA5" w:rsidP="009D5DA5">
      <w:pPr>
        <w:jc w:val="both"/>
      </w:pPr>
      <w:r w:rsidRPr="009D5DA5">
        <w:t xml:space="preserve">Art. 12.- </w:t>
      </w:r>
    </w:p>
    <w:p w14:paraId="7F5CD40D" w14:textId="77777777" w:rsidR="009D5DA5" w:rsidRPr="009D5DA5" w:rsidRDefault="009D5DA5" w:rsidP="009D5DA5">
      <w:pPr>
        <w:jc w:val="both"/>
      </w:pPr>
    </w:p>
    <w:p w14:paraId="273FF128" w14:textId="77777777" w:rsidR="009D5DA5" w:rsidRPr="009D5DA5" w:rsidRDefault="009D5DA5" w:rsidP="009D5DA5">
      <w:pPr>
        <w:jc w:val="both"/>
      </w:pPr>
    </w:p>
    <w:p w14:paraId="5B135DE0" w14:textId="77777777" w:rsidR="009D5DA5" w:rsidRPr="009D5DA5" w:rsidRDefault="009D5DA5" w:rsidP="009D5DA5">
      <w:pPr>
        <w:jc w:val="both"/>
      </w:pPr>
      <w:r w:rsidRPr="009D5DA5">
        <w:t>Nota: Artículo agregado por artículo único, numeral 2.3., y renumerado por Disposición General Primera de Resolución de la Junta de Política Monetaria y Financiera No. 424, publicada en Registro Oficial 173 de 1 de Febrero del 2018 .</w:t>
      </w:r>
    </w:p>
    <w:p w14:paraId="11054C1F" w14:textId="77777777" w:rsidR="009D5DA5" w:rsidRPr="009D5DA5" w:rsidRDefault="009D5DA5" w:rsidP="009D5DA5">
      <w:pPr>
        <w:jc w:val="both"/>
      </w:pPr>
    </w:p>
    <w:p w14:paraId="1345EA67" w14:textId="77777777" w:rsidR="009D5DA5" w:rsidRPr="009D5DA5" w:rsidRDefault="009D5DA5" w:rsidP="009D5DA5">
      <w:pPr>
        <w:jc w:val="both"/>
      </w:pPr>
      <w:r w:rsidRPr="009D5DA5">
        <w:t xml:space="preserve">Art. 13.- </w:t>
      </w:r>
    </w:p>
    <w:p w14:paraId="7C3E1A2D" w14:textId="77777777" w:rsidR="009D5DA5" w:rsidRPr="009D5DA5" w:rsidRDefault="009D5DA5" w:rsidP="009D5DA5">
      <w:pPr>
        <w:jc w:val="both"/>
      </w:pPr>
    </w:p>
    <w:p w14:paraId="757F295B" w14:textId="77777777" w:rsidR="009D5DA5" w:rsidRPr="009D5DA5" w:rsidRDefault="009D5DA5" w:rsidP="009D5DA5">
      <w:pPr>
        <w:jc w:val="both"/>
      </w:pPr>
      <w:r w:rsidRPr="009D5DA5">
        <w:t>Nota: Artículo agregado por artículo único, numeral 2.3., y renumerado por Disposición General Primera de Resolución de la Junta de Política Monetaria y Financiera No. 424, publicada en Registro Oficial 173 de 1 de Febrero del 2018 .</w:t>
      </w:r>
    </w:p>
    <w:p w14:paraId="2A626F63" w14:textId="77777777" w:rsidR="009D5DA5" w:rsidRPr="009D5DA5" w:rsidRDefault="009D5DA5" w:rsidP="009D5DA5">
      <w:pPr>
        <w:jc w:val="both"/>
      </w:pPr>
      <w:r w:rsidRPr="009D5DA5">
        <w:lastRenderedPageBreak/>
        <w:t>Nota: Artículo derogado por disposición derogatoria única de Resolución de la Junta de Política y Regulación Monetaria No. 15, publicada en Registro Oficial Suplemento 57 de 6 de Mayo del 2022 .</w:t>
      </w:r>
    </w:p>
    <w:p w14:paraId="1D57EF06" w14:textId="77777777" w:rsidR="009D5DA5" w:rsidRPr="009D5DA5" w:rsidRDefault="009D5DA5" w:rsidP="009D5DA5">
      <w:pPr>
        <w:jc w:val="both"/>
      </w:pPr>
    </w:p>
    <w:p w14:paraId="51798CA6" w14:textId="77777777" w:rsidR="009D5DA5" w:rsidRPr="009D5DA5" w:rsidRDefault="009D5DA5" w:rsidP="009D5DA5">
      <w:pPr>
        <w:jc w:val="both"/>
      </w:pPr>
      <w:r w:rsidRPr="009D5DA5">
        <w:t xml:space="preserve">Art. 14.- </w:t>
      </w:r>
    </w:p>
    <w:p w14:paraId="3F15A37B" w14:textId="77777777" w:rsidR="009D5DA5" w:rsidRPr="009D5DA5" w:rsidRDefault="009D5DA5" w:rsidP="009D5DA5">
      <w:pPr>
        <w:jc w:val="both"/>
      </w:pPr>
    </w:p>
    <w:p w14:paraId="3C2D8418" w14:textId="77777777" w:rsidR="009D5DA5" w:rsidRPr="009D5DA5" w:rsidRDefault="009D5DA5" w:rsidP="009D5DA5">
      <w:pPr>
        <w:jc w:val="both"/>
      </w:pPr>
      <w:r w:rsidRPr="009D5DA5">
        <w:t>Nota: Artículo agregado por artículo único, numeral 2.3., y renumerado por Disposición General Primera de Resolución de la Junta de Política Monetaria y Financiera No. 424, publicada en Registro Oficial 173 de 1 de Febrero del 2018 .</w:t>
      </w:r>
    </w:p>
    <w:p w14:paraId="39316177"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3674D66B" w14:textId="77777777" w:rsidR="009D5DA5" w:rsidRPr="009D5DA5" w:rsidRDefault="009D5DA5" w:rsidP="009D5DA5">
      <w:pPr>
        <w:jc w:val="both"/>
      </w:pPr>
    </w:p>
    <w:p w14:paraId="3B528596" w14:textId="77777777" w:rsidR="009D5DA5" w:rsidRPr="009D5DA5" w:rsidRDefault="009D5DA5" w:rsidP="009D5DA5">
      <w:pPr>
        <w:jc w:val="both"/>
      </w:pPr>
      <w:r w:rsidRPr="009D5DA5">
        <w:t xml:space="preserve">Art. 15.- </w:t>
      </w:r>
    </w:p>
    <w:p w14:paraId="67DBA69A" w14:textId="77777777" w:rsidR="009D5DA5" w:rsidRPr="009D5DA5" w:rsidRDefault="009D5DA5" w:rsidP="009D5DA5">
      <w:pPr>
        <w:jc w:val="both"/>
      </w:pPr>
    </w:p>
    <w:p w14:paraId="70935D59" w14:textId="77777777" w:rsidR="009D5DA5" w:rsidRPr="009D5DA5" w:rsidRDefault="009D5DA5" w:rsidP="009D5DA5">
      <w:pPr>
        <w:jc w:val="both"/>
      </w:pPr>
      <w:r w:rsidRPr="009D5DA5">
        <w:t>Nota: Artículo agregado por artículo único, numeral 2.3., y renumerado por Disposición General Primera de Resolución de la Junta de Política Monetaria y Financiera No. 424, publicada en Registro Oficial 173 de 1 de Febrero del 2018 .</w:t>
      </w:r>
    </w:p>
    <w:p w14:paraId="607125C0"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6FC231DB" w14:textId="77777777" w:rsidR="009D5DA5" w:rsidRPr="009D5DA5" w:rsidRDefault="009D5DA5" w:rsidP="009D5DA5">
      <w:pPr>
        <w:jc w:val="both"/>
      </w:pPr>
    </w:p>
    <w:p w14:paraId="07FF891C" w14:textId="77777777" w:rsidR="009D5DA5" w:rsidRPr="009D5DA5" w:rsidRDefault="009D5DA5" w:rsidP="009D5DA5">
      <w:pPr>
        <w:jc w:val="both"/>
      </w:pPr>
      <w:r w:rsidRPr="009D5DA5">
        <w:t xml:space="preserve">DISPOSICIÓN GENERAL SEGUNDA.- </w:t>
      </w:r>
    </w:p>
    <w:p w14:paraId="713BB609" w14:textId="77777777" w:rsidR="009D5DA5" w:rsidRPr="009D5DA5" w:rsidRDefault="009D5DA5" w:rsidP="009D5DA5">
      <w:pPr>
        <w:jc w:val="both"/>
      </w:pPr>
    </w:p>
    <w:p w14:paraId="1AC36052" w14:textId="77777777" w:rsidR="009D5DA5" w:rsidRPr="009D5DA5" w:rsidRDefault="009D5DA5" w:rsidP="009D5DA5">
      <w:pPr>
        <w:jc w:val="both"/>
      </w:pPr>
      <w:r w:rsidRPr="009D5DA5">
        <w:t>Nota: Disposición dada por Resolución de la Junta de Política Monetaria y Financiera No. 424, publicada en Registro Oficial 173 de 1 de Febrero del 2018 .</w:t>
      </w:r>
    </w:p>
    <w:p w14:paraId="5452F6BD" w14:textId="77777777" w:rsidR="009D5DA5" w:rsidRPr="009D5DA5" w:rsidRDefault="009D5DA5" w:rsidP="009D5DA5">
      <w:pPr>
        <w:jc w:val="both"/>
      </w:pPr>
      <w:r w:rsidRPr="009D5DA5">
        <w:t xml:space="preserve">Nota: Artículo derogado por disposición derogatoria única de Resolución de la Junta de Política y Regulación Monetaria No. 15, publicada </w:t>
      </w:r>
      <w:r w:rsidRPr="009D5DA5">
        <w:lastRenderedPageBreak/>
        <w:t>en Registro Oficial Suplemento 57 de 6 de Mayo del 2022 .</w:t>
      </w:r>
    </w:p>
    <w:p w14:paraId="0DD09F68" w14:textId="77777777" w:rsidR="009D5DA5" w:rsidRPr="009D5DA5" w:rsidRDefault="009D5DA5" w:rsidP="009D5DA5">
      <w:pPr>
        <w:jc w:val="both"/>
      </w:pPr>
    </w:p>
    <w:p w14:paraId="17801E18" w14:textId="77777777" w:rsidR="009D5DA5" w:rsidRPr="009D5DA5" w:rsidRDefault="009D5DA5" w:rsidP="009D5DA5">
      <w:pPr>
        <w:jc w:val="both"/>
      </w:pPr>
      <w:r w:rsidRPr="009D5DA5">
        <w:t>SECCIÓN III: NORMAS RELATIVAS A LAS TRANSFERENCIAS DE DINERO CON EL EXTERIOR REALIZADAS A TRAVÉS DE LAS ENTIDADES DEL SISTEMA FINANCIERO NACIONAL</w:t>
      </w:r>
    </w:p>
    <w:p w14:paraId="290F32DF" w14:textId="77777777" w:rsidR="009D5DA5" w:rsidRPr="009D5DA5" w:rsidRDefault="009D5DA5" w:rsidP="009D5DA5">
      <w:pPr>
        <w:jc w:val="both"/>
      </w:pPr>
    </w:p>
    <w:p w14:paraId="471F58AC" w14:textId="77777777" w:rsidR="009D5DA5" w:rsidRPr="009D5DA5" w:rsidRDefault="009D5DA5" w:rsidP="009D5DA5">
      <w:pPr>
        <w:jc w:val="both"/>
      </w:pPr>
      <w:r w:rsidRPr="009D5DA5">
        <w:t>Nota: Sección con sus artículos derogados por disposición derogatoria única de Resolución de la Junta de Política y Regulación Monetaria No. 15, publicada en Registro Oficial Suplemento 57 de 6 de Mayo del 2022 .</w:t>
      </w:r>
    </w:p>
    <w:p w14:paraId="18999926" w14:textId="77777777" w:rsidR="009D5DA5" w:rsidRPr="009D5DA5" w:rsidRDefault="009D5DA5" w:rsidP="009D5DA5">
      <w:pPr>
        <w:jc w:val="both"/>
      </w:pPr>
    </w:p>
    <w:p w14:paraId="57951867" w14:textId="77777777" w:rsidR="009D5DA5" w:rsidRPr="009D5DA5" w:rsidRDefault="009D5DA5" w:rsidP="009D5DA5">
      <w:pPr>
        <w:jc w:val="both"/>
      </w:pPr>
      <w:r w:rsidRPr="009D5DA5">
        <w:t>SUBSECCIÓN I: DE LAS TRANSFERENCIAS DESDE EL EXTERIOR</w:t>
      </w:r>
    </w:p>
    <w:p w14:paraId="0DD5F9D8" w14:textId="77777777" w:rsidR="009D5DA5" w:rsidRPr="009D5DA5" w:rsidRDefault="009D5DA5" w:rsidP="009D5DA5">
      <w:pPr>
        <w:jc w:val="both"/>
      </w:pPr>
    </w:p>
    <w:p w14:paraId="64DE7F73" w14:textId="77777777" w:rsidR="009D5DA5" w:rsidRPr="009D5DA5" w:rsidRDefault="009D5DA5" w:rsidP="009D5DA5">
      <w:pPr>
        <w:jc w:val="both"/>
      </w:pPr>
      <w:r w:rsidRPr="009D5DA5">
        <w:t xml:space="preserve">Art. 16.- </w:t>
      </w:r>
    </w:p>
    <w:p w14:paraId="46CC5085" w14:textId="77777777" w:rsidR="009D5DA5" w:rsidRPr="009D5DA5" w:rsidRDefault="009D5DA5" w:rsidP="009D5DA5">
      <w:pPr>
        <w:jc w:val="both"/>
      </w:pPr>
    </w:p>
    <w:p w14:paraId="2739CDD1" w14:textId="77777777" w:rsidR="009D5DA5" w:rsidRPr="009D5DA5" w:rsidRDefault="009D5DA5" w:rsidP="009D5DA5">
      <w:pPr>
        <w:jc w:val="both"/>
      </w:pPr>
      <w:r w:rsidRPr="009D5DA5">
        <w:t>Nota: Artículo renumerado por Disposición General Primera de Resolución de la Junta de Política Monetaria y Financiera No. 424, publicada en Registro Oficial 173 de 1 de Febrero del 2018 .</w:t>
      </w:r>
    </w:p>
    <w:p w14:paraId="6F999A0C" w14:textId="77777777" w:rsidR="009D5DA5" w:rsidRPr="009D5DA5" w:rsidRDefault="009D5DA5" w:rsidP="009D5DA5">
      <w:pPr>
        <w:jc w:val="both"/>
      </w:pPr>
      <w:r w:rsidRPr="009D5DA5">
        <w:t>Nota: Artículo reformado por artículo 1 de Resolución de la Junta de Política Monetaria y Financiera No. 541, publicada en Registro Oficial 79 de 13 de Noviembre del 2019 .</w:t>
      </w:r>
    </w:p>
    <w:p w14:paraId="72B7B75E" w14:textId="77777777" w:rsidR="009D5DA5" w:rsidRPr="009D5DA5" w:rsidRDefault="009D5DA5" w:rsidP="009D5DA5">
      <w:pPr>
        <w:jc w:val="both"/>
      </w:pPr>
    </w:p>
    <w:p w14:paraId="0D02787A" w14:textId="77777777" w:rsidR="009D5DA5" w:rsidRPr="009D5DA5" w:rsidRDefault="009D5DA5" w:rsidP="009D5DA5">
      <w:pPr>
        <w:jc w:val="both"/>
      </w:pPr>
      <w:r w:rsidRPr="009D5DA5">
        <w:t xml:space="preserve">Art. 17.- </w:t>
      </w:r>
    </w:p>
    <w:p w14:paraId="32D4A661" w14:textId="77777777" w:rsidR="009D5DA5" w:rsidRPr="009D5DA5" w:rsidRDefault="009D5DA5" w:rsidP="009D5DA5">
      <w:pPr>
        <w:jc w:val="both"/>
      </w:pPr>
    </w:p>
    <w:p w14:paraId="22FFAAB6" w14:textId="77777777" w:rsidR="009D5DA5" w:rsidRPr="009D5DA5" w:rsidRDefault="009D5DA5" w:rsidP="009D5DA5">
      <w:pPr>
        <w:jc w:val="both"/>
      </w:pPr>
      <w:r w:rsidRPr="009D5DA5">
        <w:t>Nota: Artículo renumerado por Disposición General Primera de Resolución de la Junta de Política Monetaria y Financiera No. 424, publicada en Registro Oficial 173 de 1 de Febrero del 2018 .</w:t>
      </w:r>
    </w:p>
    <w:p w14:paraId="4544C8EE"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7ADD30DE" w14:textId="77777777" w:rsidR="009D5DA5" w:rsidRPr="009D5DA5" w:rsidRDefault="009D5DA5" w:rsidP="009D5DA5">
      <w:pPr>
        <w:jc w:val="both"/>
      </w:pPr>
    </w:p>
    <w:p w14:paraId="12A8AFC2" w14:textId="77777777" w:rsidR="009D5DA5" w:rsidRPr="009D5DA5" w:rsidRDefault="009D5DA5" w:rsidP="009D5DA5">
      <w:pPr>
        <w:jc w:val="both"/>
      </w:pPr>
      <w:r w:rsidRPr="009D5DA5">
        <w:t xml:space="preserve">Art. 18.- </w:t>
      </w:r>
    </w:p>
    <w:p w14:paraId="6C6B69BC" w14:textId="77777777" w:rsidR="009D5DA5" w:rsidRPr="009D5DA5" w:rsidRDefault="009D5DA5" w:rsidP="009D5DA5">
      <w:pPr>
        <w:jc w:val="both"/>
      </w:pPr>
    </w:p>
    <w:p w14:paraId="6FC43D57" w14:textId="77777777" w:rsidR="009D5DA5" w:rsidRPr="009D5DA5" w:rsidRDefault="009D5DA5" w:rsidP="009D5DA5">
      <w:pPr>
        <w:jc w:val="both"/>
      </w:pPr>
      <w:r w:rsidRPr="009D5DA5">
        <w:t xml:space="preserve">Nota: Artículo renumerado por Disposición General Primera de Resolución de la Junta de Política Monetaria y Financiera No. 424, publicada en Registro Oficial 173 de 1 de Febrero del 2018 . </w:t>
      </w:r>
    </w:p>
    <w:p w14:paraId="5672301C"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75AC8599" w14:textId="77777777" w:rsidR="009D5DA5" w:rsidRPr="009D5DA5" w:rsidRDefault="009D5DA5" w:rsidP="009D5DA5">
      <w:pPr>
        <w:jc w:val="both"/>
      </w:pPr>
    </w:p>
    <w:p w14:paraId="768E4034" w14:textId="77777777" w:rsidR="009D5DA5" w:rsidRPr="009D5DA5" w:rsidRDefault="009D5DA5" w:rsidP="009D5DA5">
      <w:pPr>
        <w:jc w:val="both"/>
      </w:pPr>
      <w:r w:rsidRPr="009D5DA5">
        <w:t xml:space="preserve">Art. 19.- </w:t>
      </w:r>
    </w:p>
    <w:p w14:paraId="4A421462" w14:textId="77777777" w:rsidR="009D5DA5" w:rsidRPr="009D5DA5" w:rsidRDefault="009D5DA5" w:rsidP="009D5DA5">
      <w:pPr>
        <w:jc w:val="both"/>
      </w:pPr>
    </w:p>
    <w:p w14:paraId="6414D96D" w14:textId="77777777" w:rsidR="009D5DA5" w:rsidRPr="009D5DA5" w:rsidRDefault="009D5DA5" w:rsidP="009D5DA5">
      <w:pPr>
        <w:jc w:val="both"/>
      </w:pPr>
      <w:r w:rsidRPr="009D5DA5">
        <w:t>Nota: Artículo renumerado por Disposición General Primera de Resolución de la Junta de Política Monetaria y Financiera No. 424, publicada en Registro Oficial 173 de 1 de Febrero del 2018 .</w:t>
      </w:r>
    </w:p>
    <w:p w14:paraId="0EE62509"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2E27761B" w14:textId="77777777" w:rsidR="009D5DA5" w:rsidRPr="009D5DA5" w:rsidRDefault="009D5DA5" w:rsidP="009D5DA5">
      <w:pPr>
        <w:jc w:val="both"/>
      </w:pPr>
    </w:p>
    <w:p w14:paraId="3AEAA740" w14:textId="77777777" w:rsidR="009D5DA5" w:rsidRPr="009D5DA5" w:rsidRDefault="009D5DA5" w:rsidP="009D5DA5">
      <w:pPr>
        <w:jc w:val="both"/>
      </w:pPr>
      <w:r w:rsidRPr="009D5DA5">
        <w:t xml:space="preserve">Art. 20.- </w:t>
      </w:r>
    </w:p>
    <w:p w14:paraId="571F19FD" w14:textId="77777777" w:rsidR="009D5DA5" w:rsidRPr="009D5DA5" w:rsidRDefault="009D5DA5" w:rsidP="009D5DA5">
      <w:pPr>
        <w:jc w:val="both"/>
      </w:pPr>
    </w:p>
    <w:p w14:paraId="5F34F3A6" w14:textId="77777777" w:rsidR="009D5DA5" w:rsidRPr="009D5DA5" w:rsidRDefault="009D5DA5" w:rsidP="009D5DA5">
      <w:pPr>
        <w:jc w:val="both"/>
      </w:pPr>
      <w:r w:rsidRPr="009D5DA5">
        <w:t>Nota: Artículo renumerado por Disposición General Primera de Resolución de la Junta de Política Monetaria y Financiera No. 424, publicada en Registro Oficial 173 de 1 de Febrero del 2018 .</w:t>
      </w:r>
    </w:p>
    <w:p w14:paraId="0D7400FF"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3656FA5F" w14:textId="77777777" w:rsidR="009D5DA5" w:rsidRPr="009D5DA5" w:rsidRDefault="009D5DA5" w:rsidP="009D5DA5">
      <w:pPr>
        <w:jc w:val="both"/>
      </w:pPr>
    </w:p>
    <w:p w14:paraId="41CFF025" w14:textId="77777777" w:rsidR="009D5DA5" w:rsidRPr="009D5DA5" w:rsidRDefault="009D5DA5" w:rsidP="009D5DA5">
      <w:pPr>
        <w:jc w:val="both"/>
      </w:pPr>
      <w:r w:rsidRPr="009D5DA5">
        <w:t>SUBSECCIÓN II: DE LAS TRANSFERENCIAS HACIA EL EXTERIOR</w:t>
      </w:r>
    </w:p>
    <w:p w14:paraId="613C88EA" w14:textId="77777777" w:rsidR="009D5DA5" w:rsidRPr="009D5DA5" w:rsidRDefault="009D5DA5" w:rsidP="009D5DA5">
      <w:pPr>
        <w:jc w:val="both"/>
      </w:pPr>
    </w:p>
    <w:p w14:paraId="6A5D722A" w14:textId="77777777" w:rsidR="009D5DA5" w:rsidRPr="009D5DA5" w:rsidRDefault="009D5DA5" w:rsidP="009D5DA5">
      <w:pPr>
        <w:jc w:val="both"/>
      </w:pPr>
      <w:r w:rsidRPr="009D5DA5">
        <w:t xml:space="preserve">Nota: Subsección y artículo derogado por disposición derogatoria única de Resolución de la Junta de Política y Regulación Monetaria No. 15, </w:t>
      </w:r>
      <w:r w:rsidRPr="009D5DA5">
        <w:lastRenderedPageBreak/>
        <w:t>publicada en Registro Oficial Suplemento 57 de 6 de Mayo del 2022 .</w:t>
      </w:r>
    </w:p>
    <w:p w14:paraId="1DF1AA73" w14:textId="77777777" w:rsidR="009D5DA5" w:rsidRPr="009D5DA5" w:rsidRDefault="009D5DA5" w:rsidP="009D5DA5">
      <w:pPr>
        <w:jc w:val="both"/>
      </w:pPr>
    </w:p>
    <w:p w14:paraId="5B24B48C" w14:textId="77777777" w:rsidR="009D5DA5" w:rsidRPr="009D5DA5" w:rsidRDefault="009D5DA5" w:rsidP="009D5DA5">
      <w:pPr>
        <w:jc w:val="both"/>
      </w:pPr>
      <w:r w:rsidRPr="009D5DA5">
        <w:t xml:space="preserve">Art. 21.- </w:t>
      </w:r>
    </w:p>
    <w:p w14:paraId="2A2F5699" w14:textId="77777777" w:rsidR="009D5DA5" w:rsidRPr="009D5DA5" w:rsidRDefault="009D5DA5" w:rsidP="009D5DA5">
      <w:pPr>
        <w:jc w:val="both"/>
      </w:pPr>
    </w:p>
    <w:p w14:paraId="7519E918" w14:textId="77777777" w:rsidR="009D5DA5" w:rsidRPr="009D5DA5" w:rsidRDefault="009D5DA5" w:rsidP="009D5DA5">
      <w:pPr>
        <w:jc w:val="both"/>
      </w:pPr>
      <w:r w:rsidRPr="009D5DA5">
        <w:t>Nota: Artículo renumerado por Disposición General Primera de Resolución de la Junta de Política Monetaria y Financiera No. 424, publicada en Registro Oficial 173 de 1 de Febrero del 2018 .</w:t>
      </w:r>
    </w:p>
    <w:p w14:paraId="7E1042CA" w14:textId="77777777" w:rsidR="009D5DA5" w:rsidRPr="009D5DA5" w:rsidRDefault="009D5DA5" w:rsidP="009D5DA5">
      <w:pPr>
        <w:jc w:val="both"/>
      </w:pPr>
    </w:p>
    <w:p w14:paraId="50DF3000" w14:textId="77777777" w:rsidR="009D5DA5" w:rsidRPr="009D5DA5" w:rsidRDefault="009D5DA5" w:rsidP="009D5DA5">
      <w:pPr>
        <w:jc w:val="both"/>
      </w:pPr>
      <w:r w:rsidRPr="009D5DA5">
        <w:t xml:space="preserve">Art. 22.- </w:t>
      </w:r>
    </w:p>
    <w:p w14:paraId="1D414A24" w14:textId="77777777" w:rsidR="009D5DA5" w:rsidRPr="009D5DA5" w:rsidRDefault="009D5DA5" w:rsidP="009D5DA5">
      <w:pPr>
        <w:jc w:val="both"/>
      </w:pPr>
    </w:p>
    <w:p w14:paraId="6CC60E42" w14:textId="77777777" w:rsidR="009D5DA5" w:rsidRPr="009D5DA5" w:rsidRDefault="009D5DA5" w:rsidP="009D5DA5">
      <w:pPr>
        <w:jc w:val="both"/>
      </w:pPr>
      <w:r w:rsidRPr="009D5DA5">
        <w:t xml:space="preserve">Nota: Artículo renumerado por Disposición General Primera de Resolución de la Junta de Política Monetaria y Financiera No. 424, publicada en Registro Oficial 173 de 1 de Febrero del 2018 . </w:t>
      </w:r>
    </w:p>
    <w:p w14:paraId="051DE940"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6789E5AF" w14:textId="77777777" w:rsidR="009D5DA5" w:rsidRPr="009D5DA5" w:rsidRDefault="009D5DA5" w:rsidP="009D5DA5">
      <w:pPr>
        <w:jc w:val="both"/>
      </w:pPr>
    </w:p>
    <w:p w14:paraId="303D5593" w14:textId="77777777" w:rsidR="009D5DA5" w:rsidRPr="009D5DA5" w:rsidRDefault="009D5DA5" w:rsidP="009D5DA5">
      <w:pPr>
        <w:jc w:val="both"/>
      </w:pPr>
      <w:r w:rsidRPr="009D5DA5">
        <w:t xml:space="preserve">Art. 23.- </w:t>
      </w:r>
    </w:p>
    <w:p w14:paraId="3C08AA91" w14:textId="77777777" w:rsidR="009D5DA5" w:rsidRPr="009D5DA5" w:rsidRDefault="009D5DA5" w:rsidP="009D5DA5">
      <w:pPr>
        <w:jc w:val="both"/>
      </w:pPr>
    </w:p>
    <w:p w14:paraId="33843F10" w14:textId="77777777" w:rsidR="009D5DA5" w:rsidRPr="009D5DA5" w:rsidRDefault="009D5DA5" w:rsidP="009D5DA5">
      <w:pPr>
        <w:jc w:val="both"/>
      </w:pPr>
      <w:r w:rsidRPr="009D5DA5">
        <w:t>Nota: Artículo renumerado por Disposición General Primera de Resolución de la Junta de Política Monetaria y Financiera No. 424, publicada en Registro Oficial 173 de 1 de Febrero del 2018 .</w:t>
      </w:r>
    </w:p>
    <w:p w14:paraId="7374201A"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490076BD" w14:textId="77777777" w:rsidR="009D5DA5" w:rsidRPr="009D5DA5" w:rsidRDefault="009D5DA5" w:rsidP="009D5DA5">
      <w:pPr>
        <w:jc w:val="both"/>
      </w:pPr>
    </w:p>
    <w:p w14:paraId="31D7FCB7" w14:textId="77777777" w:rsidR="009D5DA5" w:rsidRPr="009D5DA5" w:rsidRDefault="009D5DA5" w:rsidP="009D5DA5">
      <w:pPr>
        <w:jc w:val="both"/>
      </w:pPr>
      <w:r w:rsidRPr="009D5DA5">
        <w:t xml:space="preserve">DISPOSICIONES GENERALES </w:t>
      </w:r>
    </w:p>
    <w:p w14:paraId="4606B9F8" w14:textId="77777777" w:rsidR="009D5DA5" w:rsidRPr="009D5DA5" w:rsidRDefault="009D5DA5" w:rsidP="009D5DA5">
      <w:pPr>
        <w:jc w:val="both"/>
      </w:pPr>
    </w:p>
    <w:p w14:paraId="0B192F7F" w14:textId="77777777" w:rsidR="009D5DA5" w:rsidRPr="009D5DA5" w:rsidRDefault="009D5DA5" w:rsidP="009D5DA5">
      <w:pPr>
        <w:jc w:val="both"/>
      </w:pPr>
      <w:r w:rsidRPr="009D5DA5">
        <w:t>PRIMERA.-Nota: Disposición derogada por disposición derogatoria única de Resolución de la Junta de Política y Regulación Monetaria No. 15, publicada en Registro Oficial Suplemento 57 de 6 de Mayo del 2022 .</w:t>
      </w:r>
    </w:p>
    <w:p w14:paraId="603FCACA" w14:textId="77777777" w:rsidR="009D5DA5" w:rsidRPr="009D5DA5" w:rsidRDefault="009D5DA5" w:rsidP="009D5DA5">
      <w:pPr>
        <w:jc w:val="both"/>
      </w:pPr>
    </w:p>
    <w:p w14:paraId="0A53954E" w14:textId="77777777" w:rsidR="009D5DA5" w:rsidRPr="009D5DA5" w:rsidRDefault="009D5DA5" w:rsidP="009D5DA5">
      <w:pPr>
        <w:jc w:val="both"/>
      </w:pPr>
      <w:r w:rsidRPr="009D5DA5">
        <w:lastRenderedPageBreak/>
        <w:t>SEGUNDA.-Nota: Disposición derogada por disposición derogatoria única de Resolución de la Junta de Política y Regulación Monetaria No. 15, publicada en Registro Oficial Suplemento 57 de 6 de Mayo del 2022 .</w:t>
      </w:r>
    </w:p>
    <w:p w14:paraId="439396B8" w14:textId="77777777" w:rsidR="009D5DA5" w:rsidRPr="009D5DA5" w:rsidRDefault="009D5DA5" w:rsidP="009D5DA5">
      <w:pPr>
        <w:jc w:val="both"/>
      </w:pPr>
    </w:p>
    <w:p w14:paraId="1009F254" w14:textId="77777777" w:rsidR="009D5DA5" w:rsidRPr="009D5DA5" w:rsidRDefault="009D5DA5" w:rsidP="009D5DA5">
      <w:pPr>
        <w:jc w:val="both"/>
      </w:pPr>
      <w:r w:rsidRPr="009D5DA5">
        <w:t>TERCERA.-Nota: Disposición derogada por disposición derogatoria única de Resolución de la Junta de Política y Regulación Monetaria No. 15, publicada en Registro Oficial Suplemento 57 de 6 de Mayo del 2022 .</w:t>
      </w:r>
    </w:p>
    <w:p w14:paraId="68A2400D" w14:textId="77777777" w:rsidR="009D5DA5" w:rsidRPr="009D5DA5" w:rsidRDefault="009D5DA5" w:rsidP="009D5DA5">
      <w:pPr>
        <w:jc w:val="both"/>
      </w:pPr>
    </w:p>
    <w:p w14:paraId="33803420" w14:textId="77777777" w:rsidR="009D5DA5" w:rsidRPr="009D5DA5" w:rsidRDefault="009D5DA5" w:rsidP="009D5DA5">
      <w:pPr>
        <w:jc w:val="both"/>
      </w:pPr>
      <w:r w:rsidRPr="009D5DA5">
        <w:t>CUARTA.-Nota: Disposición derogada por disposición derogatoria única de Resolución de la Junta de Política y Regulación Monetaria No. 15, publicada en Registro Oficial Suplemento 57 de 6 de Mayo del 2022 .</w:t>
      </w:r>
    </w:p>
    <w:p w14:paraId="585C7DB3" w14:textId="77777777" w:rsidR="009D5DA5" w:rsidRPr="009D5DA5" w:rsidRDefault="009D5DA5" w:rsidP="009D5DA5">
      <w:pPr>
        <w:jc w:val="both"/>
      </w:pPr>
    </w:p>
    <w:p w14:paraId="6F4F2034" w14:textId="77777777" w:rsidR="009D5DA5" w:rsidRPr="009D5DA5" w:rsidRDefault="009D5DA5" w:rsidP="009D5DA5">
      <w:pPr>
        <w:jc w:val="both"/>
      </w:pPr>
      <w:r w:rsidRPr="009D5DA5">
        <w:t xml:space="preserve">QUINTA.- </w:t>
      </w:r>
    </w:p>
    <w:p w14:paraId="49936579" w14:textId="77777777" w:rsidR="009D5DA5" w:rsidRPr="009D5DA5" w:rsidRDefault="009D5DA5" w:rsidP="009D5DA5">
      <w:pPr>
        <w:jc w:val="both"/>
      </w:pPr>
    </w:p>
    <w:p w14:paraId="36A8B317" w14:textId="77777777" w:rsidR="009D5DA5" w:rsidRPr="009D5DA5" w:rsidRDefault="009D5DA5" w:rsidP="009D5DA5">
      <w:pPr>
        <w:jc w:val="both"/>
      </w:pPr>
      <w:r w:rsidRPr="009D5DA5">
        <w:t>Nota: Disposición agregada por artículo 2 de Resolución de la Junta de Política Monetaria y Financiera No. 541, publicada en Registro Oficial 79 de 13 de Noviembre del 2019 .</w:t>
      </w:r>
    </w:p>
    <w:p w14:paraId="00EB54EC" w14:textId="77777777" w:rsidR="009D5DA5" w:rsidRPr="009D5DA5" w:rsidRDefault="009D5DA5" w:rsidP="009D5DA5">
      <w:pPr>
        <w:jc w:val="both"/>
      </w:pPr>
      <w:r w:rsidRPr="009D5DA5">
        <w:t>Nota: Disposición derogada por disposición derogatoria única de Resolución de la Junta de Política y Regulación Monetaria No. 15, publicada en Registro Oficial Suplemento 57 de 6 de Mayo del 2022 .</w:t>
      </w:r>
    </w:p>
    <w:p w14:paraId="5F2593DC" w14:textId="77777777" w:rsidR="009D5DA5" w:rsidRPr="009D5DA5" w:rsidRDefault="009D5DA5" w:rsidP="009D5DA5">
      <w:pPr>
        <w:jc w:val="both"/>
      </w:pPr>
    </w:p>
    <w:p w14:paraId="3FA64C9E" w14:textId="77777777" w:rsidR="009D5DA5" w:rsidRPr="009D5DA5" w:rsidRDefault="009D5DA5" w:rsidP="009D5DA5">
      <w:pPr>
        <w:jc w:val="both"/>
      </w:pPr>
      <w:r w:rsidRPr="009D5DA5">
        <w:t>SECCIÓN IV: RÉGIMEN DE CAPITALES EXTRANJEROS</w:t>
      </w:r>
    </w:p>
    <w:p w14:paraId="69D62BB4" w14:textId="77777777" w:rsidR="009D5DA5" w:rsidRPr="009D5DA5" w:rsidRDefault="009D5DA5" w:rsidP="009D5DA5">
      <w:pPr>
        <w:jc w:val="both"/>
      </w:pPr>
    </w:p>
    <w:p w14:paraId="58577E38" w14:textId="77777777" w:rsidR="009D5DA5" w:rsidRPr="009D5DA5" w:rsidRDefault="009D5DA5" w:rsidP="009D5DA5">
      <w:pPr>
        <w:jc w:val="both"/>
      </w:pPr>
      <w:r w:rsidRPr="009D5DA5">
        <w:t>Nota: Sección y artículos derogados por disposición derogatoria única de Resolución de la Junta de Política y Regulación Monetaria No. 15, publicada en Registro Oficial Suplemento 57 de 6 de Mayo del 2022 .</w:t>
      </w:r>
    </w:p>
    <w:p w14:paraId="2F91FE6A" w14:textId="77777777" w:rsidR="009D5DA5" w:rsidRPr="009D5DA5" w:rsidRDefault="009D5DA5" w:rsidP="009D5DA5">
      <w:pPr>
        <w:jc w:val="both"/>
      </w:pPr>
    </w:p>
    <w:p w14:paraId="0ED9FAB5" w14:textId="77777777" w:rsidR="009D5DA5" w:rsidRPr="009D5DA5" w:rsidRDefault="009D5DA5" w:rsidP="009D5DA5">
      <w:pPr>
        <w:jc w:val="both"/>
      </w:pPr>
      <w:r w:rsidRPr="009D5DA5">
        <w:t>SUBSECCIÓN I: INVERSIONES EXTRANJERAS</w:t>
      </w:r>
    </w:p>
    <w:p w14:paraId="5B73AF32" w14:textId="77777777" w:rsidR="009D5DA5" w:rsidRPr="009D5DA5" w:rsidRDefault="009D5DA5" w:rsidP="009D5DA5">
      <w:pPr>
        <w:jc w:val="both"/>
      </w:pPr>
    </w:p>
    <w:p w14:paraId="0014E8E9" w14:textId="77777777" w:rsidR="009D5DA5" w:rsidRPr="009D5DA5" w:rsidRDefault="009D5DA5" w:rsidP="009D5DA5">
      <w:pPr>
        <w:jc w:val="both"/>
      </w:pPr>
      <w:r w:rsidRPr="009D5DA5">
        <w:lastRenderedPageBreak/>
        <w:t xml:space="preserve">Nota: Subsección reformada por artículo 1 de Resolución de la Junta de Política Monetaria y Financiera No. 424, publicada en Registro Oficial 173 de 1 de Febrero del 2018 . </w:t>
      </w:r>
    </w:p>
    <w:p w14:paraId="3D37DAA8" w14:textId="77777777" w:rsidR="009D5DA5" w:rsidRPr="009D5DA5" w:rsidRDefault="009D5DA5" w:rsidP="009D5DA5">
      <w:pPr>
        <w:jc w:val="both"/>
      </w:pPr>
    </w:p>
    <w:p w14:paraId="22CC38B9" w14:textId="77777777" w:rsidR="009D5DA5" w:rsidRPr="009D5DA5" w:rsidRDefault="009D5DA5" w:rsidP="009D5DA5">
      <w:pPr>
        <w:jc w:val="both"/>
      </w:pPr>
      <w:r w:rsidRPr="009D5DA5">
        <w:t>Nota: Subsección con sus artículos 24 al 27 derogada por artículo 1 de Resolución de la Junta de Política Monetaria y Financiera No. 509, publicada en Registro Oficial 486 de 13 de Mayo del 2019 .</w:t>
      </w:r>
    </w:p>
    <w:p w14:paraId="0FA8E295" w14:textId="77777777" w:rsidR="009D5DA5" w:rsidRPr="009D5DA5" w:rsidRDefault="009D5DA5" w:rsidP="009D5DA5">
      <w:pPr>
        <w:jc w:val="both"/>
      </w:pPr>
    </w:p>
    <w:p w14:paraId="5D092BA5" w14:textId="77777777" w:rsidR="009D5DA5" w:rsidRPr="009D5DA5" w:rsidRDefault="009D5DA5" w:rsidP="009D5DA5">
      <w:pPr>
        <w:jc w:val="both"/>
      </w:pPr>
      <w:r w:rsidRPr="009D5DA5">
        <w:t xml:space="preserve">SUBSECCIÓN I: COLOCACIÓN PRIMARIA DE TÍTULOS EN EL MERCADO INTERNACIONAL DE CAPITALES </w:t>
      </w:r>
    </w:p>
    <w:p w14:paraId="43DC37A7" w14:textId="77777777" w:rsidR="009D5DA5" w:rsidRPr="009D5DA5" w:rsidRDefault="009D5DA5" w:rsidP="009D5DA5">
      <w:pPr>
        <w:jc w:val="both"/>
      </w:pPr>
    </w:p>
    <w:p w14:paraId="724FCBEB" w14:textId="77777777" w:rsidR="009D5DA5" w:rsidRPr="009D5DA5" w:rsidRDefault="009D5DA5" w:rsidP="009D5DA5">
      <w:pPr>
        <w:jc w:val="both"/>
      </w:pPr>
      <w:r w:rsidRPr="009D5DA5">
        <w:t>Nota: Subsección renumerada por artículo 3 de Resolución de la Junta de Política Monetaria y Financiera No. 509, publicada en Registro Oficial 486 de 13 de Mayo del 2019 .</w:t>
      </w:r>
    </w:p>
    <w:p w14:paraId="7A4EF6CC" w14:textId="77777777" w:rsidR="009D5DA5" w:rsidRPr="009D5DA5" w:rsidRDefault="009D5DA5" w:rsidP="009D5DA5">
      <w:pPr>
        <w:jc w:val="both"/>
      </w:pPr>
      <w:r w:rsidRPr="009D5DA5">
        <w:t>Nota: Subsección y artículo derogados por disposición derogatoria única de Resolución de la Junta de Política y Regulación Monetaria No. 15, publicada en Registro Oficial Suplemento 57 de 6 de Mayo del 2022 .</w:t>
      </w:r>
    </w:p>
    <w:p w14:paraId="425ED6D6" w14:textId="77777777" w:rsidR="009D5DA5" w:rsidRPr="009D5DA5" w:rsidRDefault="009D5DA5" w:rsidP="009D5DA5">
      <w:pPr>
        <w:jc w:val="both"/>
      </w:pPr>
    </w:p>
    <w:p w14:paraId="4B64AAC8" w14:textId="77777777" w:rsidR="009D5DA5" w:rsidRPr="009D5DA5" w:rsidRDefault="009D5DA5" w:rsidP="009D5DA5">
      <w:pPr>
        <w:jc w:val="both"/>
      </w:pPr>
      <w:r w:rsidRPr="009D5DA5">
        <w:t xml:space="preserve">Art. 24.- </w:t>
      </w:r>
    </w:p>
    <w:p w14:paraId="6FF888BB" w14:textId="77777777" w:rsidR="009D5DA5" w:rsidRPr="009D5DA5" w:rsidRDefault="009D5DA5" w:rsidP="009D5DA5">
      <w:pPr>
        <w:jc w:val="both"/>
      </w:pPr>
    </w:p>
    <w:p w14:paraId="2CA2521D" w14:textId="77777777" w:rsidR="009D5DA5" w:rsidRPr="009D5DA5" w:rsidRDefault="009D5DA5" w:rsidP="009D5DA5">
      <w:pPr>
        <w:jc w:val="both"/>
      </w:pPr>
      <w:r w:rsidRPr="009D5DA5">
        <w:t xml:space="preserve">Nota: Artículo renumerado por Disposición General Primera de Resolución de la Junta de Política Monetaria y Financiera No. 424, publicada en Registro Oficial 173 de 1 de Febrero del 2018 . </w:t>
      </w:r>
    </w:p>
    <w:p w14:paraId="6A34F6D4"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0CEE0A1F" w14:textId="77777777" w:rsidR="009D5DA5" w:rsidRPr="009D5DA5" w:rsidRDefault="009D5DA5" w:rsidP="009D5DA5">
      <w:pPr>
        <w:jc w:val="both"/>
      </w:pPr>
    </w:p>
    <w:p w14:paraId="2306F858" w14:textId="77777777" w:rsidR="009D5DA5" w:rsidRPr="009D5DA5" w:rsidRDefault="009D5DA5" w:rsidP="009D5DA5">
      <w:pPr>
        <w:jc w:val="both"/>
      </w:pPr>
      <w:r w:rsidRPr="009D5DA5">
        <w:t xml:space="preserve">Art. 25.- </w:t>
      </w:r>
    </w:p>
    <w:p w14:paraId="5D71FA78" w14:textId="77777777" w:rsidR="009D5DA5" w:rsidRPr="009D5DA5" w:rsidRDefault="009D5DA5" w:rsidP="009D5DA5">
      <w:pPr>
        <w:jc w:val="both"/>
      </w:pPr>
    </w:p>
    <w:p w14:paraId="78A2B7C4" w14:textId="77777777" w:rsidR="009D5DA5" w:rsidRPr="009D5DA5" w:rsidRDefault="009D5DA5" w:rsidP="009D5DA5">
      <w:pPr>
        <w:jc w:val="both"/>
      </w:pPr>
      <w:r w:rsidRPr="009D5DA5">
        <w:t xml:space="preserve">Nota: Artículo renumerado por Disposición General Primera de Resolución de la Junta de </w:t>
      </w:r>
      <w:r w:rsidRPr="009D5DA5">
        <w:lastRenderedPageBreak/>
        <w:t xml:space="preserve">Política Monetaria y Financiera No. 424, publicada en Registro Oficial 173 de 1 de Febrero del 2018 . </w:t>
      </w:r>
    </w:p>
    <w:p w14:paraId="1570C2CE" w14:textId="77777777" w:rsidR="009D5DA5" w:rsidRPr="009D5DA5" w:rsidRDefault="009D5DA5" w:rsidP="009D5DA5">
      <w:pPr>
        <w:jc w:val="both"/>
      </w:pPr>
      <w:r w:rsidRPr="009D5DA5">
        <w:t>Nota: Artículo derogado por disposición derogatoria única de Resolución de la Junta de Política y Regulación Monetaria No. 15, publicada en Registro Oficial Suplemento 57 de 6 de Mayo del 2022 .</w:t>
      </w:r>
    </w:p>
    <w:p w14:paraId="21EE2231" w14:textId="77777777" w:rsidR="009D5DA5" w:rsidRPr="009D5DA5" w:rsidRDefault="009D5DA5" w:rsidP="009D5DA5">
      <w:pPr>
        <w:jc w:val="both"/>
      </w:pPr>
    </w:p>
    <w:p w14:paraId="47A284F9" w14:textId="77777777" w:rsidR="009D5DA5" w:rsidRPr="009D5DA5" w:rsidRDefault="009D5DA5" w:rsidP="009D5DA5">
      <w:pPr>
        <w:jc w:val="both"/>
      </w:pPr>
      <w:r w:rsidRPr="009D5DA5">
        <w:t>SUBSECCIÓN II: CRÉDITOS EXTERNOS AL SECTOR PRIVADO</w:t>
      </w:r>
    </w:p>
    <w:p w14:paraId="40D40FC3" w14:textId="77777777" w:rsidR="009D5DA5" w:rsidRPr="009D5DA5" w:rsidRDefault="009D5DA5" w:rsidP="009D5DA5">
      <w:pPr>
        <w:jc w:val="both"/>
      </w:pPr>
    </w:p>
    <w:p w14:paraId="226D745F" w14:textId="77777777" w:rsidR="009D5DA5" w:rsidRPr="009D5DA5" w:rsidRDefault="009D5DA5" w:rsidP="009D5DA5">
      <w:pPr>
        <w:jc w:val="both"/>
      </w:pPr>
      <w:r w:rsidRPr="009D5DA5">
        <w:t>Nota: Subsección renumerada por artículo 3 de Resolución de la Junta de Política Monetaria y Financiera No. 509, publicada en Registro Oficial 486 de 13 de Mayo del 2019 .</w:t>
      </w:r>
    </w:p>
    <w:p w14:paraId="5C1633C1" w14:textId="77777777" w:rsidR="009D5DA5" w:rsidRPr="009D5DA5" w:rsidRDefault="009D5DA5" w:rsidP="009D5DA5">
      <w:pPr>
        <w:jc w:val="both"/>
      </w:pPr>
      <w:r w:rsidRPr="009D5DA5">
        <w:t>Nota: Subsección derogada por disposición derogatoria de Resolución de la Junta de Política y Regulación Monetaria No. 4, publicada en Registro Oficial Suplemento 585 de 25 de Noviembre del 2021 .</w:t>
      </w:r>
    </w:p>
    <w:p w14:paraId="5ACC6BBF" w14:textId="77777777" w:rsidR="009D5DA5" w:rsidRPr="009D5DA5" w:rsidRDefault="009D5DA5" w:rsidP="009D5DA5">
      <w:pPr>
        <w:jc w:val="both"/>
      </w:pPr>
    </w:p>
    <w:p w14:paraId="6F4E6928" w14:textId="77777777" w:rsidR="009D5DA5" w:rsidRPr="009D5DA5" w:rsidRDefault="009D5DA5" w:rsidP="009D5DA5">
      <w:pPr>
        <w:jc w:val="both"/>
      </w:pPr>
      <w:r w:rsidRPr="009D5DA5">
        <w:t xml:space="preserve">Art. 26.- </w:t>
      </w:r>
    </w:p>
    <w:p w14:paraId="2E251D84" w14:textId="77777777" w:rsidR="009D5DA5" w:rsidRPr="009D5DA5" w:rsidRDefault="009D5DA5" w:rsidP="009D5DA5">
      <w:pPr>
        <w:jc w:val="both"/>
      </w:pPr>
    </w:p>
    <w:p w14:paraId="60EA1FB3" w14:textId="77777777" w:rsidR="009D5DA5" w:rsidRPr="009D5DA5" w:rsidRDefault="009D5DA5" w:rsidP="009D5DA5">
      <w:pPr>
        <w:jc w:val="both"/>
      </w:pPr>
      <w:r w:rsidRPr="009D5DA5">
        <w:t>Nota: Artículo renumerado por Disposición General Primera de Resolución de la Junta de Política Monetaria y Financiera No. 424, publicada en Registro Oficial 173 de 1 de Febrero del 2018 .</w:t>
      </w:r>
    </w:p>
    <w:p w14:paraId="10CF1290" w14:textId="77777777" w:rsidR="009D5DA5" w:rsidRPr="009D5DA5" w:rsidRDefault="009D5DA5" w:rsidP="009D5DA5">
      <w:pPr>
        <w:jc w:val="both"/>
      </w:pPr>
      <w:r w:rsidRPr="009D5DA5">
        <w:t xml:space="preserve">Nota: Artículo reformado por artículo 1 de Resolución de la Junta de Política Monetaria y Financiera No. 594, publicada en Registro Oficial Suplemento 1072 de 25 de Septiembre del 2020 . </w:t>
      </w:r>
    </w:p>
    <w:p w14:paraId="7307CD71" w14:textId="77777777" w:rsidR="009D5DA5" w:rsidRPr="009D5DA5" w:rsidRDefault="009D5DA5" w:rsidP="009D5DA5">
      <w:pPr>
        <w:jc w:val="both"/>
      </w:pPr>
      <w:r w:rsidRPr="009D5DA5">
        <w:t>Nota: Artículo derogado por disposición derogatoria de Resolución de la Junta de Política y Regulación Monetaria No. 4, publicada en Registro Oficial Suplemento 585 de 25 de Noviembre del 2021 .</w:t>
      </w:r>
    </w:p>
    <w:p w14:paraId="0D614B8F" w14:textId="77777777" w:rsidR="009D5DA5" w:rsidRPr="009D5DA5" w:rsidRDefault="009D5DA5" w:rsidP="009D5DA5">
      <w:pPr>
        <w:jc w:val="both"/>
      </w:pPr>
    </w:p>
    <w:p w14:paraId="689C68D1" w14:textId="77777777" w:rsidR="009D5DA5" w:rsidRPr="009D5DA5" w:rsidRDefault="009D5DA5" w:rsidP="009D5DA5">
      <w:pPr>
        <w:jc w:val="both"/>
      </w:pPr>
      <w:r w:rsidRPr="009D5DA5">
        <w:t xml:space="preserve">Art. 27.- </w:t>
      </w:r>
    </w:p>
    <w:p w14:paraId="536DF8C9" w14:textId="77777777" w:rsidR="009D5DA5" w:rsidRPr="009D5DA5" w:rsidRDefault="009D5DA5" w:rsidP="009D5DA5">
      <w:pPr>
        <w:jc w:val="both"/>
      </w:pPr>
    </w:p>
    <w:p w14:paraId="3CEE0F36" w14:textId="77777777" w:rsidR="009D5DA5" w:rsidRPr="009D5DA5" w:rsidRDefault="009D5DA5" w:rsidP="009D5DA5">
      <w:pPr>
        <w:jc w:val="both"/>
      </w:pPr>
      <w:r w:rsidRPr="009D5DA5">
        <w:t xml:space="preserve">Nota: Artículo renumerado por Disposición General Primera de Resolución de la Junta de </w:t>
      </w:r>
      <w:r w:rsidRPr="009D5DA5">
        <w:lastRenderedPageBreak/>
        <w:t xml:space="preserve">Política Monetaria y Financiera No. 424, publicada en Registro Oficial 173 de 1 de Febrero del 2018 . </w:t>
      </w:r>
    </w:p>
    <w:p w14:paraId="13CA5C71" w14:textId="77777777" w:rsidR="009D5DA5" w:rsidRPr="009D5DA5" w:rsidRDefault="009D5DA5" w:rsidP="009D5DA5">
      <w:pPr>
        <w:jc w:val="both"/>
      </w:pPr>
      <w:r w:rsidRPr="009D5DA5">
        <w:t>Nota: Artículo derogado por disposición derogatoria de Resolución de la Junta de Política y Regulación Monetaria No. 4, publicada en Registro Oficial Suplemento 585 de 25 de Noviembre del 2021 .</w:t>
      </w:r>
    </w:p>
    <w:p w14:paraId="55491C03" w14:textId="77777777" w:rsidR="009D5DA5" w:rsidRPr="009D5DA5" w:rsidRDefault="009D5DA5" w:rsidP="009D5DA5">
      <w:pPr>
        <w:jc w:val="both"/>
      </w:pPr>
    </w:p>
    <w:p w14:paraId="70C48B6F" w14:textId="77777777" w:rsidR="009D5DA5" w:rsidRPr="009D5DA5" w:rsidRDefault="009D5DA5" w:rsidP="009D5DA5">
      <w:pPr>
        <w:jc w:val="both"/>
      </w:pPr>
      <w:r w:rsidRPr="009D5DA5">
        <w:t xml:space="preserve">Art. 28.- </w:t>
      </w:r>
    </w:p>
    <w:p w14:paraId="3F261431" w14:textId="77777777" w:rsidR="009D5DA5" w:rsidRPr="009D5DA5" w:rsidRDefault="009D5DA5" w:rsidP="009D5DA5">
      <w:pPr>
        <w:jc w:val="both"/>
      </w:pPr>
    </w:p>
    <w:p w14:paraId="32E160D0" w14:textId="77777777" w:rsidR="009D5DA5" w:rsidRPr="009D5DA5" w:rsidRDefault="009D5DA5" w:rsidP="009D5DA5">
      <w:pPr>
        <w:jc w:val="both"/>
      </w:pPr>
      <w:r w:rsidRPr="009D5DA5">
        <w:t xml:space="preserve">Nota: Artículo renumerado por Disposición General Primera de Resolución de la Junta de Política Monetaria y Financiera No. 424, publicada en Registro Oficial 173 de 1 de Febrero del 2018 . </w:t>
      </w:r>
    </w:p>
    <w:p w14:paraId="0B4BCA35" w14:textId="77777777" w:rsidR="009D5DA5" w:rsidRPr="009D5DA5" w:rsidRDefault="009D5DA5" w:rsidP="009D5DA5">
      <w:pPr>
        <w:jc w:val="both"/>
      </w:pPr>
      <w:r w:rsidRPr="009D5DA5">
        <w:t>Nota: Artículo derogado por disposición derogatoria de Resolución de la Junta de Política y Regulación Monetaria No. 4, publicada en Registro Oficial Suplemento 585 de 25 de Noviembre del 2021 .</w:t>
      </w:r>
    </w:p>
    <w:p w14:paraId="75990108" w14:textId="77777777" w:rsidR="009D5DA5" w:rsidRPr="009D5DA5" w:rsidRDefault="009D5DA5" w:rsidP="009D5DA5">
      <w:pPr>
        <w:jc w:val="both"/>
      </w:pPr>
    </w:p>
    <w:p w14:paraId="09C98F70" w14:textId="77777777" w:rsidR="009D5DA5" w:rsidRPr="009D5DA5" w:rsidRDefault="009D5DA5" w:rsidP="009D5DA5">
      <w:pPr>
        <w:jc w:val="both"/>
      </w:pPr>
      <w:r w:rsidRPr="009D5DA5">
        <w:t xml:space="preserve">Art. 29.- </w:t>
      </w:r>
    </w:p>
    <w:p w14:paraId="14907529" w14:textId="77777777" w:rsidR="009D5DA5" w:rsidRPr="009D5DA5" w:rsidRDefault="009D5DA5" w:rsidP="009D5DA5">
      <w:pPr>
        <w:jc w:val="both"/>
      </w:pPr>
    </w:p>
    <w:p w14:paraId="04EB6596" w14:textId="77777777" w:rsidR="009D5DA5" w:rsidRPr="009D5DA5" w:rsidRDefault="009D5DA5" w:rsidP="009D5DA5">
      <w:pPr>
        <w:jc w:val="both"/>
      </w:pPr>
      <w:r w:rsidRPr="009D5DA5">
        <w:t>Nota: Artículo reformado por numeral 2.1 de Resolución de la Junta de Política Monetaria y Financiera No. 424, publicada en Registro Oficial 173 de 1 de Febrero del 2018 .</w:t>
      </w:r>
    </w:p>
    <w:p w14:paraId="55A4EE1A" w14:textId="77777777" w:rsidR="009D5DA5" w:rsidRPr="009D5DA5" w:rsidRDefault="009D5DA5" w:rsidP="009D5DA5">
      <w:pPr>
        <w:jc w:val="both"/>
      </w:pPr>
      <w:r w:rsidRPr="009D5DA5">
        <w:t>Nota: Artículo renumerado por Disposición General Primera de Resolución de la Junta de Política Monetaria y Financiera No. 424, publicada en Registro Oficial 173 de 1 de Febrero del 2018 .</w:t>
      </w:r>
    </w:p>
    <w:p w14:paraId="334F47A5" w14:textId="77777777" w:rsidR="009D5DA5" w:rsidRPr="009D5DA5" w:rsidRDefault="009D5DA5" w:rsidP="009D5DA5">
      <w:pPr>
        <w:jc w:val="both"/>
      </w:pPr>
      <w:r w:rsidRPr="009D5DA5">
        <w:t>Nota: Artículo derogado por disposición derogatoria de Resolución de la Junta de Política y Regulación Monetaria No. 4, publicada en Registro Oficial Suplemento 585 de 25 de Noviembre del 2021 .</w:t>
      </w:r>
    </w:p>
    <w:p w14:paraId="037C4383" w14:textId="77777777" w:rsidR="009D5DA5" w:rsidRPr="009D5DA5" w:rsidRDefault="009D5DA5" w:rsidP="009D5DA5">
      <w:pPr>
        <w:jc w:val="both"/>
      </w:pPr>
    </w:p>
    <w:p w14:paraId="51369F67" w14:textId="77777777" w:rsidR="009D5DA5" w:rsidRPr="009D5DA5" w:rsidRDefault="009D5DA5" w:rsidP="009D5DA5">
      <w:pPr>
        <w:jc w:val="both"/>
      </w:pPr>
      <w:r w:rsidRPr="009D5DA5">
        <w:t xml:space="preserve">Art. 30.- </w:t>
      </w:r>
    </w:p>
    <w:p w14:paraId="378E0FB4" w14:textId="77777777" w:rsidR="009D5DA5" w:rsidRPr="009D5DA5" w:rsidRDefault="009D5DA5" w:rsidP="009D5DA5">
      <w:pPr>
        <w:jc w:val="both"/>
      </w:pPr>
    </w:p>
    <w:p w14:paraId="5FFD4BB3" w14:textId="77777777" w:rsidR="009D5DA5" w:rsidRPr="009D5DA5" w:rsidRDefault="009D5DA5" w:rsidP="009D5DA5">
      <w:pPr>
        <w:jc w:val="both"/>
      </w:pPr>
      <w:r w:rsidRPr="009D5DA5">
        <w:t xml:space="preserve">Nota: Artículo renumerado por Disposición General Primera de Resolución de la Junta de Política Monetaria y Financiera No. 424, publicada en Registro Oficial 173 de 1 de Febrero del 2018 . </w:t>
      </w:r>
    </w:p>
    <w:p w14:paraId="134DEDAB" w14:textId="77777777" w:rsidR="009D5DA5" w:rsidRPr="009D5DA5" w:rsidRDefault="009D5DA5" w:rsidP="009D5DA5">
      <w:pPr>
        <w:jc w:val="both"/>
      </w:pPr>
      <w:r w:rsidRPr="009D5DA5">
        <w:lastRenderedPageBreak/>
        <w:t>Nota: Artículo derogado por disposición derogatoria de Resolución de la Junta de Política y Regulación Monetaria No. 4, publicada en Registro Oficial Suplemento 585 de 25 de Noviembre del 2021 .</w:t>
      </w:r>
    </w:p>
    <w:p w14:paraId="2FA37238" w14:textId="77777777" w:rsidR="009D5DA5" w:rsidRPr="009D5DA5" w:rsidRDefault="009D5DA5" w:rsidP="009D5DA5">
      <w:pPr>
        <w:jc w:val="both"/>
      </w:pPr>
    </w:p>
    <w:p w14:paraId="2C61918E" w14:textId="77777777" w:rsidR="009D5DA5" w:rsidRPr="009D5DA5" w:rsidRDefault="009D5DA5" w:rsidP="009D5DA5">
      <w:pPr>
        <w:jc w:val="both"/>
      </w:pPr>
      <w:r w:rsidRPr="009D5DA5">
        <w:t>DISPOSICIONES GENERALES</w:t>
      </w:r>
    </w:p>
    <w:p w14:paraId="3619CBCE" w14:textId="77777777" w:rsidR="009D5DA5" w:rsidRPr="009D5DA5" w:rsidRDefault="009D5DA5" w:rsidP="009D5DA5">
      <w:pPr>
        <w:jc w:val="both"/>
      </w:pPr>
    </w:p>
    <w:p w14:paraId="16AC61CC" w14:textId="77777777" w:rsidR="009D5DA5" w:rsidRPr="009D5DA5" w:rsidRDefault="009D5DA5" w:rsidP="009D5DA5">
      <w:pPr>
        <w:jc w:val="both"/>
      </w:pPr>
      <w:r w:rsidRPr="009D5DA5">
        <w:t>PRIMERA.-Nota: Disposición derogada por disposición derogatoria única de Resolución de la Junta de Política y Regulación Monetaria No. 15, publicada en Registro Oficial Suplemento 57 de 6 de Mayo del 2022 .</w:t>
      </w:r>
    </w:p>
    <w:p w14:paraId="6E309F48" w14:textId="77777777" w:rsidR="009D5DA5" w:rsidRPr="009D5DA5" w:rsidRDefault="009D5DA5" w:rsidP="009D5DA5">
      <w:pPr>
        <w:jc w:val="both"/>
      </w:pPr>
    </w:p>
    <w:p w14:paraId="5A5B74A2" w14:textId="77777777" w:rsidR="009D5DA5" w:rsidRPr="009D5DA5" w:rsidRDefault="009D5DA5" w:rsidP="009D5DA5">
      <w:pPr>
        <w:jc w:val="both"/>
      </w:pPr>
      <w:r w:rsidRPr="009D5DA5">
        <w:t xml:space="preserve">SEGUNDA.- </w:t>
      </w:r>
    </w:p>
    <w:p w14:paraId="01963EDA" w14:textId="77777777" w:rsidR="009D5DA5" w:rsidRPr="009D5DA5" w:rsidRDefault="009D5DA5" w:rsidP="009D5DA5">
      <w:pPr>
        <w:jc w:val="both"/>
      </w:pPr>
    </w:p>
    <w:p w14:paraId="7BF5D60F" w14:textId="77777777" w:rsidR="009D5DA5" w:rsidRPr="009D5DA5" w:rsidRDefault="009D5DA5" w:rsidP="009D5DA5">
      <w:pPr>
        <w:jc w:val="both"/>
      </w:pPr>
      <w:r w:rsidRPr="009D5DA5">
        <w:t>Nota: Disposición agregada por artículo 2 de Resolución de la Junta de Política Monetaria y Financiera No. 594, publicada en Registro Oficial Suplemento 1072 de 25 de Septiembre del 2020 .</w:t>
      </w:r>
    </w:p>
    <w:p w14:paraId="2121E561" w14:textId="77777777" w:rsidR="009D5DA5" w:rsidRPr="009D5DA5" w:rsidRDefault="009D5DA5" w:rsidP="009D5DA5">
      <w:pPr>
        <w:jc w:val="both"/>
      </w:pPr>
      <w:r w:rsidRPr="009D5DA5">
        <w:t>Nota: Disposición derogada por disposición derogatoria única de Resolución de la Junta de Política y Regulación Monetaria No. 15, publicada en Registro Oficial Suplemento 57 de 6 de Mayo del 2022 .</w:t>
      </w:r>
    </w:p>
    <w:p w14:paraId="2C6976DB" w14:textId="77777777" w:rsidR="009D5DA5" w:rsidRPr="009D5DA5" w:rsidRDefault="009D5DA5" w:rsidP="009D5DA5">
      <w:pPr>
        <w:jc w:val="both"/>
      </w:pPr>
    </w:p>
    <w:p w14:paraId="6501875F" w14:textId="77777777" w:rsidR="009D5DA5" w:rsidRPr="009D5DA5" w:rsidRDefault="009D5DA5" w:rsidP="009D5DA5">
      <w:pPr>
        <w:jc w:val="both"/>
      </w:pPr>
      <w:r w:rsidRPr="009D5DA5">
        <w:t>CAPÍTULO XV: DEL SERVICIO DE ENTIDAD DE CERTIFICACIÓN DE INFORMACIÓN Y EMISIÓN DE CERTIFICADOS DIGITALES O ELECTRÓNICOS</w:t>
      </w:r>
    </w:p>
    <w:p w14:paraId="06B34339" w14:textId="77777777" w:rsidR="009D5DA5" w:rsidRPr="009D5DA5" w:rsidRDefault="009D5DA5" w:rsidP="009D5DA5">
      <w:pPr>
        <w:jc w:val="both"/>
      </w:pPr>
    </w:p>
    <w:p w14:paraId="262690EA" w14:textId="77777777" w:rsidR="009D5DA5" w:rsidRPr="009D5DA5" w:rsidRDefault="009D5DA5" w:rsidP="009D5DA5">
      <w:pPr>
        <w:jc w:val="both"/>
      </w:pPr>
      <w:r w:rsidRPr="009D5DA5">
        <w:t>Nota: Capítulo y sección agregados por artículo único, numeral 2.4. de Resolución de la Junta de Política Monetaria y Financiera No. 424, publicada en Registro Oficial 173 de 1 de Febrero del 2018 .</w:t>
      </w:r>
    </w:p>
    <w:p w14:paraId="3092251E" w14:textId="77777777" w:rsidR="009D5DA5" w:rsidRPr="009D5DA5" w:rsidRDefault="009D5DA5" w:rsidP="009D5DA5">
      <w:pPr>
        <w:jc w:val="both"/>
      </w:pPr>
      <w:r w:rsidRPr="009D5DA5">
        <w:t>Nota: Capítulo renumerado por artículo 1, numeral 1.4 de Resolución de la Junta de Política Monetaria y Financiera No. 441, publicada en Registro Oficial 208 de 26 de Marzo del 2018 .</w:t>
      </w:r>
    </w:p>
    <w:p w14:paraId="71A6CE01" w14:textId="77777777" w:rsidR="009D5DA5" w:rsidRPr="009D5DA5" w:rsidRDefault="009D5DA5" w:rsidP="009D5DA5">
      <w:pPr>
        <w:jc w:val="both"/>
      </w:pPr>
    </w:p>
    <w:p w14:paraId="3EEC82CC" w14:textId="273A01F6" w:rsidR="001636A3" w:rsidRPr="009D5DA5" w:rsidRDefault="009D5DA5" w:rsidP="009D5DA5">
      <w:pPr>
        <w:jc w:val="both"/>
      </w:pPr>
      <w:r w:rsidRPr="009D5DA5">
        <w:t xml:space="preserve">Nota: Capítulo derogado por Disposición Derogatoria Sexta de Resolución de la Junta de </w:t>
      </w:r>
      <w:r w:rsidRPr="009D5DA5">
        <w:lastRenderedPageBreak/>
        <w:t>Política y Regulación Monetaria No. 20, publicada en Registro Oficial Suplemento 138 de 31 de Agosto del 2022 .</w:t>
      </w:r>
    </w:p>
    <w:sectPr w:rsidR="001636A3" w:rsidRPr="009D5DA5" w:rsidSect="001019D5">
      <w:headerReference w:type="even" r:id="rId7"/>
      <w:headerReference w:type="default" r:id="rId8"/>
      <w:footerReference w:type="even" r:id="rId9"/>
      <w:footerReference w:type="default" r:id="rId10"/>
      <w:headerReference w:type="first" r:id="rId11"/>
      <w:pgSz w:w="12240" w:h="15840"/>
      <w:pgMar w:top="1418" w:right="851" w:bottom="107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8E159" w14:textId="77777777" w:rsidR="00E90C62" w:rsidRDefault="00E90C62" w:rsidP="00B54F90">
      <w:r>
        <w:separator/>
      </w:r>
    </w:p>
  </w:endnote>
  <w:endnote w:type="continuationSeparator" w:id="0">
    <w:p w14:paraId="2B08C60C" w14:textId="77777777" w:rsidR="00E90C62" w:rsidRDefault="00E90C62" w:rsidP="00B5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094895"/>
      <w:docPartObj>
        <w:docPartGallery w:val="Page Numbers (Bottom of Page)"/>
        <w:docPartUnique/>
      </w:docPartObj>
    </w:sdtPr>
    <w:sdtEndPr/>
    <w:sdtContent>
      <w:p w14:paraId="47FD1A14" w14:textId="77777777" w:rsidR="001019D5" w:rsidRDefault="001019D5" w:rsidP="001019D5">
        <w:pPr>
          <w:pStyle w:val="Piedepgina"/>
          <w:jc w:val="center"/>
        </w:pPr>
        <w:r>
          <w:rPr>
            <w:noProof/>
          </w:rPr>
          <w:drawing>
            <wp:anchor distT="0" distB="0" distL="114300" distR="114300" simplePos="0" relativeHeight="251664384" behindDoc="1" locked="0" layoutInCell="1" allowOverlap="1" wp14:anchorId="7EEBD190" wp14:editId="37D3863C">
              <wp:simplePos x="0" y="0"/>
              <wp:positionH relativeFrom="margin">
                <wp:posOffset>3793490</wp:posOffset>
              </wp:positionH>
              <wp:positionV relativeFrom="paragraph">
                <wp:posOffset>-2130232</wp:posOffset>
              </wp:positionV>
              <wp:extent cx="2333625" cy="200958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48D18EA1" wp14:editId="2A59805F">
                  <wp:extent cx="5467350" cy="45085"/>
                  <wp:effectExtent l="0" t="9525" r="0" b="2540"/>
                  <wp:docPr id="7"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91D284"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bg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tAPG4L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14:paraId="53DE3BE5" w14:textId="77777777" w:rsidR="001019D5" w:rsidRDefault="001019D5" w:rsidP="001019D5">
        <w:pPr>
          <w:pStyle w:val="Piedepgina"/>
          <w:jc w:val="center"/>
        </w:pPr>
        <w:r>
          <w:fldChar w:fldCharType="begin"/>
        </w:r>
        <w:r>
          <w:instrText>PAGE    \* MERGEFORMAT</w:instrText>
        </w:r>
        <w:r>
          <w:fldChar w:fldCharType="separate"/>
        </w:r>
        <w:r w:rsidRPr="00B31FD9">
          <w:rPr>
            <w:noProof/>
            <w:lang w:val="es-ES"/>
          </w:rPr>
          <w:t>10</w:t>
        </w:r>
        <w:r>
          <w:fldChar w:fldCharType="end"/>
        </w:r>
      </w:p>
    </w:sdtContent>
  </w:sdt>
  <w:p w14:paraId="0FAC96BD" w14:textId="77777777" w:rsidR="001019D5" w:rsidRDefault="001019D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392318"/>
      <w:docPartObj>
        <w:docPartGallery w:val="Page Numbers (Bottom of Page)"/>
        <w:docPartUnique/>
      </w:docPartObj>
    </w:sdtPr>
    <w:sdtEndPr/>
    <w:sdtContent>
      <w:p w14:paraId="31EF31F8" w14:textId="77777777" w:rsidR="001019D5" w:rsidRDefault="001019D5">
        <w:pPr>
          <w:pStyle w:val="Piedepgina"/>
          <w:jc w:val="center"/>
        </w:pPr>
        <w:r>
          <w:rPr>
            <w:noProof/>
          </w:rPr>
          <w:drawing>
            <wp:anchor distT="0" distB="0" distL="114300" distR="114300" simplePos="0" relativeHeight="251662336" behindDoc="1" locked="0" layoutInCell="1" allowOverlap="1" wp14:anchorId="469E73BC" wp14:editId="47CAC81E">
              <wp:simplePos x="0" y="0"/>
              <wp:positionH relativeFrom="margin">
                <wp:posOffset>3793490</wp:posOffset>
              </wp:positionH>
              <wp:positionV relativeFrom="paragraph">
                <wp:posOffset>-2130232</wp:posOffset>
              </wp:positionV>
              <wp:extent cx="2333625" cy="200958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496BF20D" wp14:editId="4D31BDAE">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4EA7DC"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14:paraId="405CB4E9" w14:textId="1C113306" w:rsidR="001019D5" w:rsidRDefault="001019D5">
        <w:pPr>
          <w:pStyle w:val="Piedepgina"/>
          <w:jc w:val="center"/>
        </w:pPr>
        <w:r>
          <w:fldChar w:fldCharType="begin"/>
        </w:r>
        <w:r>
          <w:instrText>PAGE    \* MERGEFORMAT</w:instrText>
        </w:r>
        <w:r>
          <w:fldChar w:fldCharType="separate"/>
        </w:r>
        <w:r w:rsidR="00D3485B" w:rsidRPr="00D3485B">
          <w:rPr>
            <w:noProof/>
            <w:lang w:val="es-ES"/>
          </w:rPr>
          <w:t>49</w:t>
        </w:r>
        <w:r>
          <w:fldChar w:fldCharType="end"/>
        </w:r>
      </w:p>
    </w:sdtContent>
  </w:sdt>
  <w:p w14:paraId="3F9522DD" w14:textId="77777777" w:rsidR="001019D5" w:rsidRDefault="001019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897C6" w14:textId="77777777" w:rsidR="00E90C62" w:rsidRDefault="00E90C62" w:rsidP="00B54F90">
      <w:r>
        <w:separator/>
      </w:r>
    </w:p>
  </w:footnote>
  <w:footnote w:type="continuationSeparator" w:id="0">
    <w:p w14:paraId="198AE556" w14:textId="77777777" w:rsidR="00E90C62" w:rsidRDefault="00E90C62" w:rsidP="00B54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8FB9" w14:textId="77777777" w:rsidR="001019D5" w:rsidRDefault="001019D5" w:rsidP="001019D5">
    <w:pPr>
      <w:pStyle w:val="Encabezado"/>
    </w:pPr>
    <w:r>
      <w:rPr>
        <w:noProof/>
      </w:rPr>
      <w:drawing>
        <wp:anchor distT="0" distB="0" distL="114300" distR="114300" simplePos="0" relativeHeight="251663360" behindDoc="1" locked="0" layoutInCell="1" allowOverlap="1" wp14:anchorId="0E7FE5D2" wp14:editId="5BA070C5">
          <wp:simplePos x="0" y="0"/>
          <wp:positionH relativeFrom="margin">
            <wp:posOffset>4762790</wp:posOffset>
          </wp:positionH>
          <wp:positionV relativeFrom="paragraph">
            <wp:posOffset>-212090</wp:posOffset>
          </wp:positionV>
          <wp:extent cx="1930745" cy="4762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7F3068F8" w14:textId="77777777" w:rsidR="001019D5" w:rsidRDefault="001019D5" w:rsidP="001019D5">
    <w:pPr>
      <w:pStyle w:val="Encabezado"/>
    </w:pPr>
  </w:p>
  <w:p w14:paraId="7F37FE35" w14:textId="77777777" w:rsidR="001019D5" w:rsidRPr="00E62843" w:rsidRDefault="001019D5" w:rsidP="001019D5">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sz w:val="32"/>
      </w:rPr>
    </w:pPr>
    <w:r>
      <w:rPr>
        <w:rFonts w:ascii="Arial" w:hAnsi="Arial" w:cs="Arial"/>
        <w:b/>
        <w:bCs/>
        <w:sz w:val="32"/>
      </w:rPr>
      <w:t>LEY DE SEGURIDAD SOCIAL</w:t>
    </w:r>
  </w:p>
  <w:p w14:paraId="22202ADF" w14:textId="77777777" w:rsidR="001019D5" w:rsidRDefault="001019D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DAFA" w14:textId="77777777" w:rsidR="001019D5" w:rsidRDefault="001019D5">
    <w:pPr>
      <w:pStyle w:val="Encabezado"/>
      <w:rPr>
        <w:rStyle w:val="Hipervnculo"/>
      </w:rPr>
    </w:pPr>
    <w:r>
      <w:rPr>
        <w:noProof/>
      </w:rPr>
      <w:drawing>
        <wp:anchor distT="0" distB="0" distL="114300" distR="114300" simplePos="0" relativeHeight="251661312" behindDoc="1" locked="0" layoutInCell="1" allowOverlap="1" wp14:anchorId="35131A59" wp14:editId="38E68793">
          <wp:simplePos x="0" y="0"/>
          <wp:positionH relativeFrom="margin">
            <wp:posOffset>4762790</wp:posOffset>
          </wp:positionH>
          <wp:positionV relativeFrom="paragraph">
            <wp:posOffset>-212090</wp:posOffset>
          </wp:positionV>
          <wp:extent cx="1930745" cy="4762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21C280B7" w14:textId="77777777" w:rsidR="001019D5" w:rsidRDefault="001019D5">
    <w:pPr>
      <w:pStyle w:val="Encabezado"/>
      <w:rPr>
        <w:rStyle w:val="Hipervnculo"/>
      </w:rPr>
    </w:pPr>
  </w:p>
  <w:p w14:paraId="3DD0A26E" w14:textId="5CC0854F" w:rsidR="001019D5" w:rsidRPr="00E62843" w:rsidRDefault="001019D5" w:rsidP="009859AB">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sz w:val="32"/>
      </w:rPr>
    </w:pPr>
    <w:r>
      <w:rPr>
        <w:rFonts w:ascii="Arial" w:hAnsi="Arial" w:cs="Arial"/>
        <w:b/>
        <w:bCs/>
        <w:sz w:val="32"/>
      </w:rPr>
      <w:t>CODIFICACIÓN RES JUNTA POLÍTICA MONETARIA LIBRO P</w:t>
    </w:r>
    <w:r w:rsidR="00CE0A37">
      <w:rPr>
        <w:rFonts w:ascii="Arial" w:hAnsi="Arial" w:cs="Arial"/>
        <w:b/>
        <w:bCs/>
        <w:sz w:val="32"/>
      </w:rPr>
      <w:t xml:space="preserve">RIMERO </w:t>
    </w:r>
    <w:r>
      <w:rPr>
        <w:rFonts w:ascii="Arial" w:hAnsi="Arial" w:cs="Arial"/>
        <w:b/>
        <w:bCs/>
        <w:sz w:val="32"/>
      </w:rPr>
      <w:t>TOMO V</w:t>
    </w:r>
  </w:p>
  <w:p w14:paraId="07F42769" w14:textId="77777777" w:rsidR="001019D5" w:rsidRDefault="001019D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DC6F" w14:textId="77777777" w:rsidR="001019D5" w:rsidRDefault="001019D5">
    <w:r>
      <w:rPr>
        <w:noProof/>
      </w:rPr>
      <mc:AlternateContent>
        <mc:Choice Requires="wps">
          <w:drawing>
            <wp:anchor distT="0" distB="0" distL="114300" distR="114300" simplePos="0" relativeHeight="251659264" behindDoc="0" locked="0" layoutInCell="1" allowOverlap="1" wp14:anchorId="084697B4" wp14:editId="17367F8D">
              <wp:simplePos x="0" y="0"/>
              <wp:positionH relativeFrom="page">
                <wp:align>center</wp:align>
              </wp:positionH>
              <wp:positionV relativeFrom="bottomMargin">
                <wp:posOffset>635000</wp:posOffset>
              </wp:positionV>
              <wp:extent cx="2222500" cy="127000"/>
              <wp:effectExtent l="0" t="0" r="6350" b="0"/>
              <wp:wrapNone/>
              <wp:docPr id="2"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14:paraId="5A468C6D" w14:textId="77777777" w:rsidR="001019D5" w:rsidRPr="00E271F0" w:rsidRDefault="001019D5" w:rsidP="001019D5">
                          <w:pPr>
                            <w:pStyle w:val="NormalWeb"/>
                            <w:spacing w:before="0" w:beforeAutospacing="0" w:after="0" w:afterAutospacing="0"/>
                            <w:jc w:val="center"/>
                            <w:rPr>
                              <w:lang w:val="en-US"/>
                            </w:rPr>
                          </w:pPr>
                          <w:r w:rsidRPr="00E271F0">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4697B4" id="_x0000_t202" coordsize="21600,21600" o:spt="202" path="m,l,21600r21600,l21600,xe">
              <v:stroke joinstyle="miter"/>
              <v:path gradientshapeok="t" o:connecttype="rect"/>
            </v:shapetype>
            <v:shape id="WordArt 1027" o:spid="_x0000_s1026" type="#_x0000_t202" style="position:absolute;margin-left:0;margin-top:50pt;width:175pt;height:10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" filled="f" stroked="f">
              <o:lock v:ext="edit" shapetype="t"/>
              <v:textbox style="mso-fit-shape-to-text:t">
                <w:txbxContent>
                  <w:p w14:paraId="5A468C6D" w14:textId="77777777" w:rsidR="001019D5" w:rsidRPr="00E271F0" w:rsidRDefault="001019D5" w:rsidP="001019D5">
                    <w:pPr>
                      <w:pStyle w:val="NormalWeb"/>
                      <w:spacing w:before="0" w:beforeAutospacing="0" w:after="0" w:afterAutospacing="0"/>
                      <w:jc w:val="center"/>
                      <w:rPr>
                        <w:lang w:val="en-US"/>
                      </w:rPr>
                    </w:pPr>
                    <w:r w:rsidRPr="00E271F0">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0288" behindDoc="0" locked="0" layoutInCell="1" allowOverlap="1" wp14:anchorId="20C80FAD" wp14:editId="360E3651">
          <wp:simplePos x="0" y="0"/>
          <wp:positionH relativeFrom="rightMargin">
            <wp:posOffset>-635000</wp:posOffset>
          </wp:positionH>
          <wp:positionV relativeFrom="topMargin">
            <wp:posOffset>254000</wp:posOffset>
          </wp:positionV>
          <wp:extent cx="1504950" cy="142875"/>
          <wp:effectExtent l="0" t="0" r="0" b="0"/>
          <wp:wrapNone/>
          <wp:docPr id="1028" name="Imagen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FE5"/>
    <w:multiLevelType w:val="hybridMultilevel"/>
    <w:tmpl w:val="8B92C04C"/>
    <w:lvl w:ilvl="0" w:tplc="D81057B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90"/>
    <w:rsid w:val="001019D5"/>
    <w:rsid w:val="001636A3"/>
    <w:rsid w:val="001A1A19"/>
    <w:rsid w:val="001D176A"/>
    <w:rsid w:val="00322A38"/>
    <w:rsid w:val="003C0F18"/>
    <w:rsid w:val="003C2399"/>
    <w:rsid w:val="003C5CD1"/>
    <w:rsid w:val="00400118"/>
    <w:rsid w:val="007C0908"/>
    <w:rsid w:val="008537AB"/>
    <w:rsid w:val="008E7103"/>
    <w:rsid w:val="009859AB"/>
    <w:rsid w:val="009D5DA5"/>
    <w:rsid w:val="00A07F07"/>
    <w:rsid w:val="00A4295E"/>
    <w:rsid w:val="00B54F90"/>
    <w:rsid w:val="00C548FB"/>
    <w:rsid w:val="00CE0A37"/>
    <w:rsid w:val="00D3485B"/>
    <w:rsid w:val="00D66EDB"/>
    <w:rsid w:val="00E11A02"/>
    <w:rsid w:val="00E271F0"/>
    <w:rsid w:val="00E344B1"/>
    <w:rsid w:val="00E90C62"/>
    <w:rsid w:val="00F55D1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DA28"/>
  <w15:chartTrackingRefBased/>
  <w15:docId w15:val="{6D9F021C-D433-497E-A7DB-B75DC780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90"/>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4F90"/>
    <w:pPr>
      <w:spacing w:before="100" w:beforeAutospacing="1" w:after="100" w:afterAutospacing="1"/>
    </w:pPr>
  </w:style>
  <w:style w:type="paragraph" w:styleId="Piedepgina">
    <w:name w:val="footer"/>
    <w:basedOn w:val="Normal"/>
    <w:link w:val="PiedepginaCar"/>
    <w:uiPriority w:val="99"/>
    <w:unhideWhenUsed/>
    <w:rsid w:val="00B54F90"/>
    <w:pPr>
      <w:tabs>
        <w:tab w:val="center" w:pos="4252"/>
        <w:tab w:val="right" w:pos="8504"/>
      </w:tabs>
    </w:pPr>
  </w:style>
  <w:style w:type="character" w:customStyle="1" w:styleId="PiedepginaCar">
    <w:name w:val="Pie de página Car"/>
    <w:basedOn w:val="Fuentedeprrafopredeter"/>
    <w:link w:val="Piedepgina"/>
    <w:uiPriority w:val="99"/>
    <w:rsid w:val="00B54F90"/>
    <w:rPr>
      <w:rFonts w:ascii="Times New Roman" w:eastAsia="Times New Roman" w:hAnsi="Times New Roman" w:cs="Times New Roman"/>
      <w:sz w:val="24"/>
      <w:szCs w:val="24"/>
      <w:lang w:eastAsia="es-EC"/>
    </w:rPr>
  </w:style>
  <w:style w:type="paragraph" w:styleId="Encabezado">
    <w:name w:val="header"/>
    <w:basedOn w:val="Normal"/>
    <w:link w:val="EncabezadoCar"/>
    <w:unhideWhenUsed/>
    <w:rsid w:val="00B54F90"/>
    <w:pPr>
      <w:tabs>
        <w:tab w:val="center" w:pos="4252"/>
        <w:tab w:val="right" w:pos="8504"/>
      </w:tabs>
    </w:pPr>
  </w:style>
  <w:style w:type="character" w:customStyle="1" w:styleId="EncabezadoCar">
    <w:name w:val="Encabezado Car"/>
    <w:basedOn w:val="Fuentedeprrafopredeter"/>
    <w:link w:val="Encabezado"/>
    <w:rsid w:val="00B54F90"/>
    <w:rPr>
      <w:rFonts w:ascii="Times New Roman" w:eastAsia="Times New Roman" w:hAnsi="Times New Roman" w:cs="Times New Roman"/>
      <w:sz w:val="24"/>
      <w:szCs w:val="24"/>
      <w:lang w:eastAsia="es-EC"/>
    </w:rPr>
  </w:style>
  <w:style w:type="character" w:styleId="Hipervnculo">
    <w:name w:val="Hyperlink"/>
    <w:basedOn w:val="Fuentedeprrafopredeter"/>
    <w:unhideWhenUsed/>
    <w:rsid w:val="00B54F90"/>
    <w:rPr>
      <w:color w:val="0563C1" w:themeColor="hyperlink"/>
      <w:u w:val="single"/>
    </w:rPr>
  </w:style>
  <w:style w:type="paragraph" w:styleId="Prrafodelista">
    <w:name w:val="List Paragraph"/>
    <w:basedOn w:val="Normal"/>
    <w:uiPriority w:val="34"/>
    <w:qFormat/>
    <w:rsid w:val="00101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54</Pages>
  <Words>20356</Words>
  <Characters>111958</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katherynn Torres</cp:lastModifiedBy>
  <cp:revision>6</cp:revision>
  <cp:lastPrinted>2022-01-14T14:28:00Z</cp:lastPrinted>
  <dcterms:created xsi:type="dcterms:W3CDTF">2022-09-22T17:31:00Z</dcterms:created>
  <dcterms:modified xsi:type="dcterms:W3CDTF">2024-04-08T20:40:00Z</dcterms:modified>
</cp:coreProperties>
</file>